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8B2C" w14:textId="77777777" w:rsidR="005E54DD" w:rsidRPr="002A038C" w:rsidRDefault="005E54DD" w:rsidP="005E54DD">
      <w:pPr>
        <w:rPr>
          <w:color w:val="00ADA8"/>
          <w:sz w:val="4"/>
          <w:szCs w:val="4"/>
        </w:rPr>
      </w:pPr>
    </w:p>
    <w:p w14:paraId="713BDE3D" w14:textId="77777777" w:rsidR="006A2D8C" w:rsidRPr="000027F2" w:rsidRDefault="006A2D8C" w:rsidP="00541FF5">
      <w:pPr>
        <w:pStyle w:val="PolicyMainHeading"/>
        <w:rPr>
          <w:color w:val="000000" w:themeColor="text1"/>
          <w:sz w:val="14"/>
        </w:rPr>
      </w:pPr>
    </w:p>
    <w:p w14:paraId="20C9C066" w14:textId="7E619817" w:rsidR="005E54DD" w:rsidRPr="0071182D" w:rsidRDefault="003B2689" w:rsidP="003B2689">
      <w:pPr>
        <w:pStyle w:val="PolicyMainHeading"/>
        <w:jc w:val="left"/>
        <w:rPr>
          <w:b w:val="0"/>
          <w:color w:val="0094B3" w:themeColor="accent1"/>
          <w:sz w:val="32"/>
        </w:rPr>
      </w:pPr>
      <w:r w:rsidRPr="00A13432">
        <w:rPr>
          <w:color w:val="818A8F" w:themeColor="accent5"/>
          <w:sz w:val="32"/>
        </w:rPr>
        <w:t>P</w:t>
      </w:r>
      <w:r w:rsidR="000027F2" w:rsidRPr="00A13432">
        <w:rPr>
          <w:color w:val="818A8F" w:themeColor="accent5"/>
          <w:sz w:val="32"/>
        </w:rPr>
        <w:t xml:space="preserve">osition </w:t>
      </w:r>
      <w:proofErr w:type="gramStart"/>
      <w:r w:rsidR="000027F2" w:rsidRPr="00A13432">
        <w:rPr>
          <w:color w:val="818A8F" w:themeColor="accent5"/>
          <w:sz w:val="32"/>
        </w:rPr>
        <w:t>Description</w:t>
      </w:r>
      <w:r w:rsidRPr="0071182D">
        <w:rPr>
          <w:b w:val="0"/>
          <w:color w:val="818A8F" w:themeColor="accent5"/>
          <w:sz w:val="32"/>
        </w:rPr>
        <w:t xml:space="preserve">  |</w:t>
      </w:r>
      <w:proofErr w:type="gramEnd"/>
      <w:r w:rsidRPr="0071182D">
        <w:rPr>
          <w:b w:val="0"/>
          <w:color w:val="818A8F" w:themeColor="accent5"/>
          <w:sz w:val="32"/>
        </w:rPr>
        <w:t xml:space="preserve">  </w:t>
      </w:r>
      <w:r w:rsidR="00C64327">
        <w:rPr>
          <w:color w:val="C3009E" w:themeColor="accent2"/>
          <w:sz w:val="32"/>
        </w:rPr>
        <w:t>Administration Assistant</w:t>
      </w:r>
    </w:p>
    <w:p w14:paraId="76E6D4CE" w14:textId="77777777" w:rsidR="003B2689" w:rsidRPr="00DF47E1" w:rsidRDefault="003B2689" w:rsidP="003B2689">
      <w:pPr>
        <w:pStyle w:val="PolicyMainHeading"/>
        <w:jc w:val="left"/>
        <w:rPr>
          <w:color w:val="0094B3" w:themeColor="accent1"/>
          <w:sz w:val="20"/>
          <w:szCs w:val="20"/>
        </w:rPr>
      </w:pPr>
    </w:p>
    <w:p w14:paraId="107ED52E" w14:textId="77777777" w:rsidR="005E54DD" w:rsidRPr="00EA31B5" w:rsidRDefault="005E54DD" w:rsidP="005E54DD">
      <w:pPr>
        <w:tabs>
          <w:tab w:val="left" w:leader="underscore" w:pos="9746"/>
        </w:tabs>
        <w:rPr>
          <w:rFonts w:cstheme="minorHAnsi"/>
          <w:b/>
          <w:color w:val="000000" w:themeColor="text1"/>
          <w:sz w:val="2"/>
          <w:szCs w:val="18"/>
        </w:rPr>
      </w:pPr>
    </w:p>
    <w:tbl>
      <w:tblPr>
        <w:tblStyle w:val="TableGrid"/>
        <w:tblW w:w="9733" w:type="dxa"/>
        <w:tblLook w:val="04A0" w:firstRow="1" w:lastRow="0" w:firstColumn="1" w:lastColumn="0" w:noHBand="0" w:noVBand="1"/>
      </w:tblPr>
      <w:tblGrid>
        <w:gridCol w:w="2689"/>
        <w:gridCol w:w="2177"/>
        <w:gridCol w:w="4867"/>
      </w:tblGrid>
      <w:tr w:rsidR="0068212B" w:rsidRPr="001E4A21" w14:paraId="5CAC6BB1" w14:textId="77777777" w:rsidTr="00C64327">
        <w:trPr>
          <w:trHeight w:val="340"/>
        </w:trPr>
        <w:tc>
          <w:tcPr>
            <w:tcW w:w="9733" w:type="dxa"/>
            <w:gridSpan w:val="3"/>
            <w:tcBorders>
              <w:top w:val="single" w:sz="8" w:space="0" w:color="0039A6" w:themeColor="text2"/>
              <w:left w:val="single" w:sz="8" w:space="0" w:color="0039A6" w:themeColor="text2"/>
              <w:bottom w:val="single" w:sz="18" w:space="0" w:color="818A8F" w:themeColor="accent5"/>
              <w:right w:val="single" w:sz="8" w:space="0" w:color="0039A6" w:themeColor="text2"/>
            </w:tcBorders>
            <w:shd w:val="clear" w:color="auto" w:fill="0039A6" w:themeFill="text2"/>
            <w:vAlign w:val="center"/>
          </w:tcPr>
          <w:p w14:paraId="6CC50061" w14:textId="77777777" w:rsidR="00A71898" w:rsidRPr="001E4A21" w:rsidRDefault="00A71898" w:rsidP="00B134A7">
            <w:pPr>
              <w:spacing w:before="60" w:after="60"/>
              <w:rPr>
                <w:rFonts w:asciiTheme="majorHAnsi" w:hAnsiTheme="majorHAnsi" w:cstheme="minorHAnsi"/>
                <w:b/>
                <w:color w:val="FFFFFF" w:themeColor="background1"/>
                <w:spacing w:val="10"/>
                <w:sz w:val="22"/>
                <w:szCs w:val="22"/>
              </w:rPr>
            </w:pPr>
            <w:r w:rsidRPr="001E4A21">
              <w:rPr>
                <w:rFonts w:asciiTheme="majorHAnsi" w:hAnsiTheme="majorHAnsi" w:cstheme="minorHAnsi"/>
                <w:b/>
                <w:color w:val="FFFFFF" w:themeColor="background1"/>
                <w:spacing w:val="10"/>
                <w:sz w:val="22"/>
                <w:szCs w:val="22"/>
              </w:rPr>
              <w:t>REPORTING</w:t>
            </w:r>
          </w:p>
        </w:tc>
      </w:tr>
      <w:tr w:rsidR="00ED2C87" w:rsidRPr="001E4A21" w14:paraId="4443A617" w14:textId="77777777" w:rsidTr="00DF47E1">
        <w:trPr>
          <w:trHeight w:val="340"/>
        </w:trPr>
        <w:tc>
          <w:tcPr>
            <w:tcW w:w="2689" w:type="dxa"/>
            <w:tcBorders>
              <w:top w:val="single" w:sz="18" w:space="0" w:color="818A8F" w:themeColor="accent5"/>
              <w:left w:val="single" w:sz="8" w:space="0" w:color="818A8F" w:themeColor="accent5"/>
              <w:bottom w:val="single" w:sz="8" w:space="0" w:color="818A8F" w:themeColor="accent5"/>
              <w:right w:val="single" w:sz="8" w:space="0" w:color="818A8F" w:themeColor="accent5"/>
            </w:tcBorders>
            <w:shd w:val="clear" w:color="auto" w:fill="F2F2F2" w:themeFill="background1" w:themeFillShade="F2"/>
            <w:tcMar>
              <w:top w:w="108" w:type="dxa"/>
              <w:bottom w:w="108" w:type="dxa"/>
            </w:tcMar>
            <w:vAlign w:val="center"/>
          </w:tcPr>
          <w:p w14:paraId="5DAC5937" w14:textId="77777777" w:rsidR="00ED2C87" w:rsidRPr="001E4A21" w:rsidRDefault="00ED2C87" w:rsidP="00E061CA">
            <w:pPr>
              <w:spacing w:before="60" w:after="60"/>
              <w:rPr>
                <w:rFonts w:asciiTheme="majorHAnsi" w:hAnsiTheme="majorHAnsi"/>
                <w:b/>
              </w:rPr>
            </w:pPr>
            <w:r w:rsidRPr="001E4A21">
              <w:rPr>
                <w:rFonts w:asciiTheme="majorHAnsi" w:hAnsiTheme="majorHAnsi"/>
                <w:b/>
              </w:rPr>
              <w:t>Reports To</w:t>
            </w:r>
          </w:p>
        </w:tc>
        <w:tc>
          <w:tcPr>
            <w:tcW w:w="7044" w:type="dxa"/>
            <w:gridSpan w:val="2"/>
            <w:tcBorders>
              <w:top w:val="single" w:sz="18" w:space="0" w:color="818A8F" w:themeColor="accent5"/>
              <w:left w:val="single" w:sz="8" w:space="0" w:color="818A8F" w:themeColor="accent5"/>
              <w:bottom w:val="single" w:sz="8" w:space="0" w:color="818A8F" w:themeColor="accent5"/>
              <w:right w:val="single" w:sz="8" w:space="0" w:color="818A8F" w:themeColor="accent5"/>
            </w:tcBorders>
            <w:tcMar>
              <w:top w:w="108" w:type="dxa"/>
              <w:bottom w:w="108" w:type="dxa"/>
            </w:tcMar>
            <w:vAlign w:val="center"/>
          </w:tcPr>
          <w:p w14:paraId="37E76CBF" w14:textId="725DC964" w:rsidR="00ED2C87" w:rsidRPr="001E4A21" w:rsidRDefault="00AE0028" w:rsidP="00E061CA">
            <w:pPr>
              <w:spacing w:before="60" w:after="60"/>
              <w:rPr>
                <w:rFonts w:cstheme="minorHAnsi"/>
              </w:rPr>
            </w:pPr>
            <w:r>
              <w:rPr>
                <w:rFonts w:cstheme="minorHAnsi"/>
              </w:rPr>
              <w:t xml:space="preserve">Team Leader </w:t>
            </w:r>
            <w:r w:rsidR="00D0398D">
              <w:rPr>
                <w:rFonts w:cstheme="minorHAnsi"/>
              </w:rPr>
              <w:t xml:space="preserve">- </w:t>
            </w:r>
            <w:r>
              <w:rPr>
                <w:rFonts w:cstheme="minorHAnsi"/>
              </w:rPr>
              <w:t>Support Services</w:t>
            </w:r>
          </w:p>
        </w:tc>
      </w:tr>
      <w:tr w:rsidR="00ED2C87" w:rsidRPr="001E4A21" w14:paraId="0DABCCDA" w14:textId="77777777" w:rsidTr="00DF47E1">
        <w:trPr>
          <w:trHeight w:val="27"/>
        </w:trPr>
        <w:tc>
          <w:tcPr>
            <w:tcW w:w="2689" w:type="dxa"/>
            <w:tcBorders>
              <w:top w:val="single" w:sz="8" w:space="0" w:color="818A8F" w:themeColor="accent5"/>
              <w:left w:val="single" w:sz="8" w:space="0" w:color="818A8F" w:themeColor="accent5"/>
              <w:bottom w:val="single" w:sz="8" w:space="0" w:color="818A8F" w:themeColor="accent5"/>
              <w:right w:val="single" w:sz="8" w:space="0" w:color="818A8F" w:themeColor="accent5"/>
            </w:tcBorders>
            <w:shd w:val="clear" w:color="auto" w:fill="F2F2F2" w:themeFill="background1" w:themeFillShade="F2"/>
            <w:tcMar>
              <w:top w:w="108" w:type="dxa"/>
              <w:bottom w:w="108" w:type="dxa"/>
            </w:tcMar>
            <w:vAlign w:val="center"/>
          </w:tcPr>
          <w:p w14:paraId="72479DDD" w14:textId="77777777" w:rsidR="00ED2C87" w:rsidRPr="001E4A21" w:rsidRDefault="00C653DC" w:rsidP="00E061CA">
            <w:pPr>
              <w:spacing w:before="60" w:after="60"/>
              <w:rPr>
                <w:rFonts w:asciiTheme="majorHAnsi" w:hAnsiTheme="majorHAnsi"/>
                <w:b/>
              </w:rPr>
            </w:pPr>
            <w:r w:rsidRPr="001E4A21">
              <w:rPr>
                <w:rFonts w:asciiTheme="majorHAnsi" w:hAnsiTheme="majorHAnsi"/>
                <w:b/>
              </w:rPr>
              <w:t>Direct Reports</w:t>
            </w:r>
          </w:p>
        </w:tc>
        <w:tc>
          <w:tcPr>
            <w:tcW w:w="7044" w:type="dxa"/>
            <w:gridSpan w:val="2"/>
            <w:tcBorders>
              <w:top w:val="single" w:sz="8" w:space="0" w:color="818A8F" w:themeColor="accent5"/>
              <w:left w:val="single" w:sz="8" w:space="0" w:color="818A8F" w:themeColor="accent5"/>
              <w:bottom w:val="single" w:sz="8" w:space="0" w:color="818A8F" w:themeColor="accent5"/>
              <w:right w:val="single" w:sz="8" w:space="0" w:color="818A8F" w:themeColor="accent5"/>
            </w:tcBorders>
            <w:tcMar>
              <w:top w:w="108" w:type="dxa"/>
              <w:bottom w:w="108" w:type="dxa"/>
            </w:tcMar>
            <w:vAlign w:val="center"/>
          </w:tcPr>
          <w:p w14:paraId="40801B80" w14:textId="77777777" w:rsidR="00ED2C87" w:rsidRPr="001E4A21" w:rsidRDefault="00C653DC" w:rsidP="00E061CA">
            <w:pPr>
              <w:spacing w:before="60" w:after="60"/>
              <w:rPr>
                <w:rFonts w:cstheme="minorHAnsi"/>
              </w:rPr>
            </w:pPr>
            <w:r w:rsidRPr="001E4A21">
              <w:rPr>
                <w:rFonts w:cstheme="minorHAnsi"/>
              </w:rPr>
              <w:t>None</w:t>
            </w:r>
          </w:p>
        </w:tc>
      </w:tr>
      <w:tr w:rsidR="00A71898" w:rsidRPr="001B1D13" w14:paraId="7E22F27C" w14:textId="77777777" w:rsidTr="00C64327">
        <w:trPr>
          <w:trHeight w:val="170"/>
        </w:trPr>
        <w:tc>
          <w:tcPr>
            <w:tcW w:w="9733" w:type="dxa"/>
            <w:gridSpan w:val="3"/>
            <w:tcBorders>
              <w:top w:val="single" w:sz="8" w:space="0" w:color="818A8F" w:themeColor="accent5"/>
              <w:left w:val="nil"/>
              <w:bottom w:val="single" w:sz="8" w:space="0" w:color="0039A6" w:themeColor="text2"/>
              <w:right w:val="nil"/>
            </w:tcBorders>
            <w:shd w:val="clear" w:color="auto" w:fill="auto"/>
            <w:vAlign w:val="center"/>
          </w:tcPr>
          <w:p w14:paraId="12DE8863" w14:textId="77777777" w:rsidR="00A71898" w:rsidRPr="00DF47E1" w:rsidRDefault="00A71898" w:rsidP="00B134A7">
            <w:pPr>
              <w:rPr>
                <w:rFonts w:asciiTheme="majorHAnsi" w:hAnsiTheme="majorHAnsi"/>
                <w:b/>
                <w:color w:val="FFFFFF" w:themeColor="background1"/>
                <w:sz w:val="2"/>
                <w:szCs w:val="2"/>
              </w:rPr>
            </w:pPr>
          </w:p>
        </w:tc>
      </w:tr>
      <w:tr w:rsidR="0068212B" w:rsidRPr="001E4A21" w14:paraId="0BAD5612" w14:textId="77777777" w:rsidTr="00C64327">
        <w:trPr>
          <w:trHeight w:val="340"/>
        </w:trPr>
        <w:tc>
          <w:tcPr>
            <w:tcW w:w="9733" w:type="dxa"/>
            <w:gridSpan w:val="3"/>
            <w:tcBorders>
              <w:top w:val="single" w:sz="8" w:space="0" w:color="0039A6" w:themeColor="text2"/>
              <w:left w:val="single" w:sz="8" w:space="0" w:color="0039A6" w:themeColor="text2"/>
              <w:bottom w:val="single" w:sz="18" w:space="0" w:color="818A8F" w:themeColor="accent5"/>
              <w:right w:val="single" w:sz="8" w:space="0" w:color="0039A6" w:themeColor="text2"/>
            </w:tcBorders>
            <w:shd w:val="clear" w:color="auto" w:fill="0039A6" w:themeFill="text2"/>
            <w:vAlign w:val="center"/>
          </w:tcPr>
          <w:p w14:paraId="1DBD8BEA" w14:textId="77777777" w:rsidR="00A71898" w:rsidRPr="001E4A21" w:rsidRDefault="00A71898" w:rsidP="00B134A7">
            <w:pPr>
              <w:spacing w:before="60" w:after="60"/>
              <w:rPr>
                <w:rFonts w:asciiTheme="majorHAnsi" w:hAnsiTheme="majorHAnsi" w:cstheme="minorHAnsi"/>
                <w:b/>
                <w:color w:val="FFFFFF" w:themeColor="background1"/>
                <w:spacing w:val="10"/>
                <w:sz w:val="22"/>
                <w:szCs w:val="22"/>
              </w:rPr>
            </w:pPr>
            <w:r w:rsidRPr="001E4A21">
              <w:rPr>
                <w:rFonts w:asciiTheme="majorHAnsi" w:hAnsiTheme="majorHAnsi" w:cstheme="minorHAnsi"/>
                <w:b/>
                <w:color w:val="FFFFFF" w:themeColor="background1"/>
                <w:spacing w:val="10"/>
                <w:sz w:val="22"/>
                <w:szCs w:val="22"/>
              </w:rPr>
              <w:t>PURPOSE</w:t>
            </w:r>
          </w:p>
        </w:tc>
      </w:tr>
      <w:tr w:rsidR="00A71898" w:rsidRPr="001E4A21" w14:paraId="056BAA1F" w14:textId="77777777" w:rsidTr="00C64327">
        <w:trPr>
          <w:trHeight w:val="510"/>
        </w:trPr>
        <w:tc>
          <w:tcPr>
            <w:tcW w:w="9733" w:type="dxa"/>
            <w:gridSpan w:val="3"/>
            <w:tcBorders>
              <w:top w:val="single" w:sz="18" w:space="0" w:color="818A8F" w:themeColor="accent5"/>
              <w:left w:val="single" w:sz="8" w:space="0" w:color="818A8F" w:themeColor="accent5"/>
              <w:bottom w:val="single" w:sz="8" w:space="0" w:color="818A8F" w:themeColor="accent5"/>
              <w:right w:val="single" w:sz="8" w:space="0" w:color="818A8F" w:themeColor="accent5"/>
            </w:tcBorders>
            <w:shd w:val="clear" w:color="auto" w:fill="auto"/>
            <w:tcMar>
              <w:top w:w="108" w:type="dxa"/>
              <w:bottom w:w="108" w:type="dxa"/>
            </w:tcMar>
            <w:vAlign w:val="center"/>
          </w:tcPr>
          <w:p w14:paraId="707B4D29" w14:textId="791E5C1B" w:rsidR="00A71898" w:rsidRDefault="00AE0028" w:rsidP="00DF47E1">
            <w:pPr>
              <w:pStyle w:val="ListParagraph"/>
              <w:numPr>
                <w:ilvl w:val="0"/>
                <w:numId w:val="5"/>
              </w:numPr>
              <w:spacing w:before="60" w:after="60"/>
              <w:rPr>
                <w:rFonts w:cstheme="minorHAnsi"/>
              </w:rPr>
            </w:pPr>
            <w:r w:rsidRPr="00AE0028">
              <w:rPr>
                <w:rFonts w:cstheme="minorHAnsi"/>
              </w:rPr>
              <w:t xml:space="preserve">To </w:t>
            </w:r>
            <w:r w:rsidR="00A620C8">
              <w:rPr>
                <w:rFonts w:cstheme="minorHAnsi"/>
              </w:rPr>
              <w:t>provide</w:t>
            </w:r>
            <w:r w:rsidR="00A620C8" w:rsidRPr="00AE0028">
              <w:rPr>
                <w:rFonts w:cstheme="minorHAnsi"/>
              </w:rPr>
              <w:t xml:space="preserve"> </w:t>
            </w:r>
            <w:r w:rsidRPr="00AE0028">
              <w:rPr>
                <w:rFonts w:cstheme="minorHAnsi"/>
              </w:rPr>
              <w:t>assistance as required within the Suppo</w:t>
            </w:r>
            <w:r>
              <w:rPr>
                <w:rFonts w:cstheme="minorHAnsi"/>
              </w:rPr>
              <w:t>rt Services team.</w:t>
            </w:r>
          </w:p>
          <w:p w14:paraId="13CB9DA6" w14:textId="40A6D303" w:rsidR="00C64327" w:rsidRPr="00C64327" w:rsidRDefault="00C64327" w:rsidP="00DF47E1">
            <w:pPr>
              <w:pStyle w:val="ListParagraph"/>
              <w:numPr>
                <w:ilvl w:val="0"/>
                <w:numId w:val="5"/>
              </w:numPr>
              <w:spacing w:before="60" w:after="60"/>
              <w:rPr>
                <w:rFonts w:cstheme="minorHAnsi"/>
              </w:rPr>
            </w:pPr>
            <w:r w:rsidRPr="00D4118F">
              <w:rPr>
                <w:rFonts w:cstheme="minorHAnsi"/>
              </w:rPr>
              <w:t>To deliver exceptional customer service assistance. Greet patients and visitors and direct them. Answer calls and field them accordingly. Addressing patients and visitors questions and needs to provide an overall welcoming environment.</w:t>
            </w:r>
          </w:p>
        </w:tc>
      </w:tr>
      <w:tr w:rsidR="009E7F7B" w:rsidRPr="001B1D13" w14:paraId="183FEE72" w14:textId="77777777" w:rsidTr="00C64327">
        <w:trPr>
          <w:trHeight w:val="170"/>
        </w:trPr>
        <w:tc>
          <w:tcPr>
            <w:tcW w:w="9733" w:type="dxa"/>
            <w:gridSpan w:val="3"/>
            <w:tcBorders>
              <w:top w:val="single" w:sz="8" w:space="0" w:color="818A8F" w:themeColor="accent5"/>
              <w:left w:val="nil"/>
              <w:bottom w:val="single" w:sz="8" w:space="0" w:color="0039A6" w:themeColor="text2"/>
              <w:right w:val="nil"/>
            </w:tcBorders>
            <w:shd w:val="clear" w:color="auto" w:fill="auto"/>
            <w:vAlign w:val="center"/>
          </w:tcPr>
          <w:p w14:paraId="0E6A1F50" w14:textId="77777777" w:rsidR="009E7F7B" w:rsidRPr="00DF47E1" w:rsidRDefault="009E7F7B" w:rsidP="00B134A7">
            <w:pPr>
              <w:rPr>
                <w:rFonts w:asciiTheme="majorHAnsi" w:hAnsiTheme="majorHAnsi"/>
                <w:b/>
                <w:color w:val="FFFFFF" w:themeColor="background1"/>
                <w:sz w:val="2"/>
                <w:szCs w:val="2"/>
              </w:rPr>
            </w:pPr>
          </w:p>
        </w:tc>
      </w:tr>
      <w:tr w:rsidR="0068212B" w:rsidRPr="001E4A21" w14:paraId="321985A9" w14:textId="77777777" w:rsidTr="00C64327">
        <w:trPr>
          <w:trHeight w:val="340"/>
        </w:trPr>
        <w:tc>
          <w:tcPr>
            <w:tcW w:w="9733" w:type="dxa"/>
            <w:gridSpan w:val="3"/>
            <w:tcBorders>
              <w:top w:val="single" w:sz="8" w:space="0" w:color="0039A6" w:themeColor="text2"/>
              <w:left w:val="single" w:sz="8" w:space="0" w:color="0039A6" w:themeColor="text2"/>
              <w:bottom w:val="single" w:sz="18" w:space="0" w:color="818A8F" w:themeColor="accent5"/>
              <w:right w:val="single" w:sz="8" w:space="0" w:color="0039A6" w:themeColor="text2"/>
            </w:tcBorders>
            <w:shd w:val="clear" w:color="auto" w:fill="0039A6" w:themeFill="text2"/>
            <w:vAlign w:val="center"/>
          </w:tcPr>
          <w:p w14:paraId="67AB4F99" w14:textId="1CC074D4" w:rsidR="009E7F7B" w:rsidRPr="001E4A21" w:rsidRDefault="009E7F7B" w:rsidP="00B134A7">
            <w:pPr>
              <w:spacing w:before="60" w:after="60"/>
              <w:rPr>
                <w:rFonts w:asciiTheme="majorHAnsi" w:hAnsiTheme="majorHAnsi" w:cstheme="minorHAnsi"/>
                <w:b/>
                <w:color w:val="FFFFFF" w:themeColor="background1"/>
                <w:spacing w:val="10"/>
                <w:sz w:val="22"/>
                <w:szCs w:val="22"/>
              </w:rPr>
            </w:pPr>
            <w:r w:rsidRPr="001E4A21">
              <w:rPr>
                <w:rFonts w:asciiTheme="majorHAnsi" w:hAnsiTheme="majorHAnsi" w:cstheme="minorHAnsi"/>
                <w:b/>
                <w:color w:val="FFFFFF" w:themeColor="background1"/>
                <w:spacing w:val="10"/>
                <w:sz w:val="22"/>
                <w:szCs w:val="22"/>
              </w:rPr>
              <w:t>SKILLS</w:t>
            </w:r>
          </w:p>
        </w:tc>
      </w:tr>
      <w:tr w:rsidR="00C64327" w:rsidRPr="001E4A21" w14:paraId="0648C0BE" w14:textId="77777777" w:rsidTr="00DF47E1">
        <w:trPr>
          <w:trHeight w:val="510"/>
        </w:trPr>
        <w:tc>
          <w:tcPr>
            <w:tcW w:w="4866" w:type="dxa"/>
            <w:gridSpan w:val="2"/>
            <w:tcBorders>
              <w:top w:val="single" w:sz="18" w:space="0" w:color="818A8F" w:themeColor="accent5"/>
              <w:left w:val="single" w:sz="8" w:space="0" w:color="818A8F" w:themeColor="accent5"/>
              <w:bottom w:val="single" w:sz="8" w:space="0" w:color="818A8F" w:themeColor="accent5"/>
              <w:right w:val="single" w:sz="8" w:space="0" w:color="818A8F" w:themeColor="accent5"/>
            </w:tcBorders>
            <w:shd w:val="clear" w:color="auto" w:fill="F2F2F2" w:themeFill="background1" w:themeFillShade="F2"/>
            <w:vAlign w:val="center"/>
          </w:tcPr>
          <w:p w14:paraId="70C935B3" w14:textId="77777777" w:rsidR="00C64327" w:rsidRPr="001E4A21" w:rsidRDefault="00C64327" w:rsidP="002C1C03">
            <w:pPr>
              <w:spacing w:before="60" w:after="60"/>
              <w:rPr>
                <w:rFonts w:asciiTheme="majorHAnsi" w:hAnsiTheme="majorHAnsi" w:cstheme="minorHAnsi"/>
                <w:b/>
              </w:rPr>
            </w:pPr>
            <w:bookmarkStart w:id="0" w:name="_Hlk120190245"/>
            <w:r w:rsidRPr="001E4A21">
              <w:rPr>
                <w:rFonts w:asciiTheme="majorHAnsi" w:hAnsiTheme="majorHAnsi" w:cstheme="minorHAnsi"/>
                <w:b/>
              </w:rPr>
              <w:t>Essential Skills</w:t>
            </w:r>
          </w:p>
        </w:tc>
        <w:tc>
          <w:tcPr>
            <w:tcW w:w="4867" w:type="dxa"/>
            <w:tcBorders>
              <w:top w:val="single" w:sz="18" w:space="0" w:color="818A8F" w:themeColor="accent5"/>
              <w:left w:val="single" w:sz="8" w:space="0" w:color="818A8F" w:themeColor="accent5"/>
              <w:bottom w:val="single" w:sz="8" w:space="0" w:color="818A8F" w:themeColor="accent5"/>
              <w:right w:val="single" w:sz="8" w:space="0" w:color="818A8F" w:themeColor="accent5"/>
            </w:tcBorders>
            <w:shd w:val="clear" w:color="auto" w:fill="F2F2F2" w:themeFill="background1" w:themeFillShade="F2"/>
            <w:vAlign w:val="center"/>
          </w:tcPr>
          <w:p w14:paraId="721E0F95" w14:textId="77777777" w:rsidR="00C64327" w:rsidRPr="001E4A21" w:rsidRDefault="00C64327" w:rsidP="002C1C03">
            <w:pPr>
              <w:spacing w:before="60" w:after="60"/>
              <w:rPr>
                <w:rFonts w:asciiTheme="majorHAnsi" w:hAnsiTheme="majorHAnsi" w:cstheme="minorHAnsi"/>
                <w:b/>
              </w:rPr>
            </w:pPr>
            <w:r w:rsidRPr="001E4A21">
              <w:rPr>
                <w:rFonts w:asciiTheme="majorHAnsi" w:hAnsiTheme="majorHAnsi" w:cstheme="minorHAnsi"/>
                <w:b/>
              </w:rPr>
              <w:t>Highly Desirable Skills</w:t>
            </w:r>
          </w:p>
        </w:tc>
      </w:tr>
      <w:tr w:rsidR="00C64327" w:rsidRPr="001E4A21" w14:paraId="3F88B3A6" w14:textId="77777777" w:rsidTr="00DF47E1">
        <w:trPr>
          <w:trHeight w:val="510"/>
        </w:trPr>
        <w:tc>
          <w:tcPr>
            <w:tcW w:w="4866" w:type="dxa"/>
            <w:gridSpan w:val="2"/>
            <w:tcBorders>
              <w:top w:val="single" w:sz="8" w:space="0" w:color="818A8F" w:themeColor="accent5"/>
              <w:left w:val="single" w:sz="8" w:space="0" w:color="818A8F" w:themeColor="accent5"/>
              <w:bottom w:val="single" w:sz="8" w:space="0" w:color="818A8F" w:themeColor="accent5"/>
              <w:right w:val="single" w:sz="8" w:space="0" w:color="818A8F" w:themeColor="accent5"/>
            </w:tcBorders>
            <w:shd w:val="clear" w:color="auto" w:fill="auto"/>
            <w:tcMar>
              <w:top w:w="108" w:type="dxa"/>
              <w:bottom w:w="108" w:type="dxa"/>
            </w:tcMar>
          </w:tcPr>
          <w:p w14:paraId="6E4B2E43" w14:textId="77777777" w:rsidR="00C64327" w:rsidRPr="00C64327" w:rsidRDefault="00C64327" w:rsidP="00C64327">
            <w:pPr>
              <w:pStyle w:val="ListParagraph"/>
              <w:numPr>
                <w:ilvl w:val="0"/>
                <w:numId w:val="4"/>
              </w:numPr>
              <w:spacing w:before="60" w:after="60"/>
              <w:rPr>
                <w:rFonts w:cstheme="minorHAnsi"/>
              </w:rPr>
            </w:pPr>
            <w:r w:rsidRPr="00C64327">
              <w:rPr>
                <w:rFonts w:cstheme="minorHAnsi"/>
              </w:rPr>
              <w:t xml:space="preserve">Ability to work autonomously as well as part of a team. </w:t>
            </w:r>
          </w:p>
          <w:p w14:paraId="553ABF31" w14:textId="77777777" w:rsidR="00C64327" w:rsidRPr="00C64327" w:rsidRDefault="00C64327" w:rsidP="00C64327">
            <w:pPr>
              <w:pStyle w:val="ListParagraph"/>
              <w:numPr>
                <w:ilvl w:val="0"/>
                <w:numId w:val="4"/>
              </w:numPr>
              <w:spacing w:before="60" w:after="60"/>
              <w:rPr>
                <w:rFonts w:cstheme="minorHAnsi"/>
              </w:rPr>
            </w:pPr>
            <w:r w:rsidRPr="00C64327">
              <w:rPr>
                <w:rFonts w:cstheme="minorHAnsi"/>
              </w:rPr>
              <w:t>Exceptional customer service focus.</w:t>
            </w:r>
          </w:p>
          <w:p w14:paraId="49C5A892" w14:textId="77777777" w:rsidR="00C64327" w:rsidRPr="00C64327" w:rsidRDefault="00C64327" w:rsidP="00C64327">
            <w:pPr>
              <w:pStyle w:val="ListParagraph"/>
              <w:numPr>
                <w:ilvl w:val="0"/>
                <w:numId w:val="4"/>
              </w:numPr>
              <w:spacing w:before="60" w:after="60"/>
              <w:rPr>
                <w:rFonts w:cstheme="minorHAnsi"/>
              </w:rPr>
            </w:pPr>
            <w:r w:rsidRPr="00C64327">
              <w:rPr>
                <w:rFonts w:cstheme="minorHAnsi"/>
              </w:rPr>
              <w:t>Competent computer skills.</w:t>
            </w:r>
          </w:p>
          <w:p w14:paraId="3EE0C6DA" w14:textId="77777777" w:rsidR="00C64327" w:rsidRPr="00C64327" w:rsidRDefault="00C64327" w:rsidP="00C64327">
            <w:pPr>
              <w:pStyle w:val="ListParagraph"/>
              <w:numPr>
                <w:ilvl w:val="0"/>
                <w:numId w:val="4"/>
              </w:numPr>
              <w:spacing w:before="60" w:after="60"/>
              <w:rPr>
                <w:rFonts w:cstheme="minorHAnsi"/>
              </w:rPr>
            </w:pPr>
            <w:r w:rsidRPr="00C64327">
              <w:rPr>
                <w:rFonts w:cstheme="minorHAnsi"/>
              </w:rPr>
              <w:t>Outstanding communication skills.</w:t>
            </w:r>
          </w:p>
          <w:p w14:paraId="50395C8E" w14:textId="77777777" w:rsidR="00C64327" w:rsidRPr="00C64327" w:rsidRDefault="00C64327" w:rsidP="00C64327">
            <w:pPr>
              <w:pStyle w:val="ListParagraph"/>
              <w:numPr>
                <w:ilvl w:val="0"/>
                <w:numId w:val="4"/>
              </w:numPr>
              <w:spacing w:before="60" w:after="60"/>
              <w:rPr>
                <w:rFonts w:cstheme="minorHAnsi"/>
              </w:rPr>
            </w:pPr>
            <w:r w:rsidRPr="00C64327">
              <w:rPr>
                <w:rFonts w:cstheme="minorHAnsi"/>
              </w:rPr>
              <w:t xml:space="preserve">Well </w:t>
            </w:r>
            <w:proofErr w:type="spellStart"/>
            <w:r w:rsidRPr="00C64327">
              <w:rPr>
                <w:rFonts w:cstheme="minorHAnsi"/>
              </w:rPr>
              <w:t>organised</w:t>
            </w:r>
            <w:proofErr w:type="spellEnd"/>
            <w:r w:rsidRPr="00C64327">
              <w:rPr>
                <w:rFonts w:cstheme="minorHAnsi"/>
              </w:rPr>
              <w:t xml:space="preserve"> with excellent time management skills.</w:t>
            </w:r>
          </w:p>
          <w:p w14:paraId="009E000D" w14:textId="43A098BD" w:rsidR="00C64327" w:rsidRPr="008B4E9C" w:rsidRDefault="00C64327" w:rsidP="00C64327">
            <w:pPr>
              <w:pStyle w:val="ListParagraph"/>
              <w:numPr>
                <w:ilvl w:val="0"/>
                <w:numId w:val="4"/>
              </w:numPr>
              <w:spacing w:before="60" w:after="60"/>
              <w:rPr>
                <w:rFonts w:cstheme="minorHAnsi"/>
              </w:rPr>
            </w:pPr>
            <w:r w:rsidRPr="00C64327">
              <w:rPr>
                <w:rFonts w:cstheme="minorHAnsi"/>
              </w:rPr>
              <w:t>Flexible to be able to work extra hours if required.</w:t>
            </w:r>
          </w:p>
        </w:tc>
        <w:tc>
          <w:tcPr>
            <w:tcW w:w="4867" w:type="dxa"/>
            <w:tcBorders>
              <w:top w:val="single" w:sz="8" w:space="0" w:color="818A8F" w:themeColor="accent5"/>
              <w:left w:val="single" w:sz="8" w:space="0" w:color="818A8F" w:themeColor="accent5"/>
              <w:bottom w:val="single" w:sz="8" w:space="0" w:color="818A8F" w:themeColor="accent5"/>
              <w:right w:val="single" w:sz="8" w:space="0" w:color="818A8F" w:themeColor="accent5"/>
            </w:tcBorders>
            <w:shd w:val="clear" w:color="auto" w:fill="auto"/>
            <w:tcMar>
              <w:top w:w="108" w:type="dxa"/>
              <w:bottom w:w="108" w:type="dxa"/>
            </w:tcMar>
          </w:tcPr>
          <w:p w14:paraId="641749AF" w14:textId="77777777" w:rsidR="00C64327" w:rsidRDefault="00C64327" w:rsidP="002C1C03">
            <w:pPr>
              <w:pStyle w:val="ListParagraph"/>
              <w:numPr>
                <w:ilvl w:val="0"/>
                <w:numId w:val="4"/>
              </w:numPr>
              <w:spacing w:before="60" w:after="60"/>
              <w:rPr>
                <w:rFonts w:cstheme="minorHAnsi"/>
              </w:rPr>
            </w:pPr>
            <w:r>
              <w:rPr>
                <w:rFonts w:cstheme="minorHAnsi"/>
              </w:rPr>
              <w:t>Previous experience in a healthcare setting.</w:t>
            </w:r>
          </w:p>
          <w:p w14:paraId="4874AFCA" w14:textId="7C037141" w:rsidR="008048CD" w:rsidRPr="00B2431A" w:rsidRDefault="008048CD" w:rsidP="002C1C03">
            <w:pPr>
              <w:pStyle w:val="ListParagraph"/>
              <w:numPr>
                <w:ilvl w:val="0"/>
                <w:numId w:val="4"/>
              </w:numPr>
              <w:spacing w:before="60" w:after="60"/>
              <w:rPr>
                <w:rFonts w:cstheme="minorHAnsi"/>
              </w:rPr>
            </w:pPr>
            <w:r w:rsidRPr="008048CD">
              <w:rPr>
                <w:rFonts w:cstheme="minorHAnsi"/>
              </w:rPr>
              <w:t>Previous administration experience</w:t>
            </w:r>
          </w:p>
        </w:tc>
      </w:tr>
      <w:bookmarkEnd w:id="0"/>
      <w:tr w:rsidR="006E46A8" w:rsidRPr="001B1D13" w14:paraId="6B1F2701" w14:textId="77777777" w:rsidTr="00C64327">
        <w:trPr>
          <w:trHeight w:val="170"/>
        </w:trPr>
        <w:tc>
          <w:tcPr>
            <w:tcW w:w="9733" w:type="dxa"/>
            <w:gridSpan w:val="3"/>
            <w:tcBorders>
              <w:top w:val="single" w:sz="8" w:space="0" w:color="818A8F" w:themeColor="accent5"/>
              <w:left w:val="nil"/>
              <w:bottom w:val="single" w:sz="8" w:space="0" w:color="0039A6" w:themeColor="text2"/>
              <w:right w:val="nil"/>
            </w:tcBorders>
            <w:shd w:val="clear" w:color="auto" w:fill="auto"/>
            <w:vAlign w:val="center"/>
          </w:tcPr>
          <w:p w14:paraId="59569F03" w14:textId="77777777" w:rsidR="006E46A8" w:rsidRPr="00DF47E1" w:rsidRDefault="006E46A8" w:rsidP="00A41298">
            <w:pPr>
              <w:rPr>
                <w:rFonts w:asciiTheme="majorHAnsi" w:hAnsiTheme="majorHAnsi"/>
                <w:b/>
                <w:color w:val="FFFFFF" w:themeColor="background1"/>
                <w:sz w:val="2"/>
                <w:szCs w:val="2"/>
              </w:rPr>
            </w:pPr>
          </w:p>
        </w:tc>
      </w:tr>
      <w:tr w:rsidR="0068212B" w:rsidRPr="001E4A21" w14:paraId="15442B38" w14:textId="77777777" w:rsidTr="00C64327">
        <w:trPr>
          <w:trHeight w:val="340"/>
        </w:trPr>
        <w:tc>
          <w:tcPr>
            <w:tcW w:w="9733" w:type="dxa"/>
            <w:gridSpan w:val="3"/>
            <w:tcBorders>
              <w:top w:val="single" w:sz="8" w:space="0" w:color="0039A6" w:themeColor="text2"/>
              <w:left w:val="single" w:sz="8" w:space="0" w:color="0039A6" w:themeColor="text2"/>
              <w:bottom w:val="single" w:sz="18" w:space="0" w:color="818A8F" w:themeColor="accent5"/>
              <w:right w:val="single" w:sz="8" w:space="0" w:color="0039A6" w:themeColor="text2"/>
            </w:tcBorders>
            <w:shd w:val="clear" w:color="auto" w:fill="0039A6" w:themeFill="text2"/>
            <w:vAlign w:val="center"/>
          </w:tcPr>
          <w:p w14:paraId="2528474D" w14:textId="77777777" w:rsidR="00512CD9" w:rsidRPr="001E4A21" w:rsidRDefault="00512CD9" w:rsidP="00512CD9">
            <w:pPr>
              <w:spacing w:before="60" w:after="60"/>
              <w:rPr>
                <w:rFonts w:asciiTheme="majorHAnsi" w:hAnsiTheme="majorHAnsi" w:cstheme="minorHAnsi"/>
                <w:b/>
                <w:color w:val="FFFFFF" w:themeColor="background1"/>
                <w:spacing w:val="10"/>
                <w:sz w:val="22"/>
                <w:szCs w:val="22"/>
              </w:rPr>
            </w:pPr>
            <w:r w:rsidRPr="001E4A21">
              <w:rPr>
                <w:rFonts w:asciiTheme="majorHAnsi" w:hAnsiTheme="majorHAnsi" w:cstheme="minorHAnsi"/>
                <w:b/>
                <w:color w:val="FFFFFF" w:themeColor="background1"/>
                <w:spacing w:val="10"/>
                <w:sz w:val="22"/>
                <w:szCs w:val="22"/>
              </w:rPr>
              <w:t>KEY RELATIONSHIPS</w:t>
            </w:r>
          </w:p>
        </w:tc>
      </w:tr>
      <w:tr w:rsidR="00454ED3" w:rsidRPr="001E4A21" w14:paraId="458F4431" w14:textId="77777777" w:rsidTr="00C64327">
        <w:trPr>
          <w:trHeight w:val="510"/>
        </w:trPr>
        <w:tc>
          <w:tcPr>
            <w:tcW w:w="2689" w:type="dxa"/>
            <w:tcBorders>
              <w:top w:val="single" w:sz="18" w:space="0" w:color="818A8F" w:themeColor="accent5"/>
              <w:left w:val="single" w:sz="8" w:space="0" w:color="818A8F" w:themeColor="accent5"/>
              <w:bottom w:val="single" w:sz="8" w:space="0" w:color="818A8F" w:themeColor="accent5"/>
              <w:right w:val="single" w:sz="8" w:space="0" w:color="818A8F" w:themeColor="accent5"/>
            </w:tcBorders>
            <w:shd w:val="clear" w:color="auto" w:fill="F2F2F2" w:themeFill="background1" w:themeFillShade="F2"/>
            <w:tcMar>
              <w:top w:w="108" w:type="dxa"/>
              <w:bottom w:w="108" w:type="dxa"/>
            </w:tcMar>
          </w:tcPr>
          <w:p w14:paraId="733AB970" w14:textId="77777777" w:rsidR="00454ED3" w:rsidRPr="001E4A21" w:rsidRDefault="00454ED3" w:rsidP="00454ED3">
            <w:pPr>
              <w:spacing w:before="60" w:after="60"/>
              <w:rPr>
                <w:rFonts w:asciiTheme="majorHAnsi" w:hAnsiTheme="majorHAnsi"/>
                <w:b/>
              </w:rPr>
            </w:pPr>
            <w:r w:rsidRPr="001E4A21">
              <w:rPr>
                <w:rFonts w:asciiTheme="majorHAnsi" w:hAnsiTheme="majorHAnsi"/>
                <w:b/>
              </w:rPr>
              <w:t>Internal</w:t>
            </w:r>
          </w:p>
        </w:tc>
        <w:tc>
          <w:tcPr>
            <w:tcW w:w="7044" w:type="dxa"/>
            <w:gridSpan w:val="2"/>
            <w:tcBorders>
              <w:top w:val="single" w:sz="18" w:space="0" w:color="818A8F" w:themeColor="accent5"/>
              <w:left w:val="single" w:sz="8" w:space="0" w:color="818A8F" w:themeColor="accent5"/>
              <w:bottom w:val="single" w:sz="8" w:space="0" w:color="818A8F" w:themeColor="accent5"/>
              <w:right w:val="single" w:sz="8" w:space="0" w:color="818A8F" w:themeColor="accent5"/>
            </w:tcBorders>
            <w:tcMar>
              <w:top w:w="108" w:type="dxa"/>
              <w:bottom w:w="108" w:type="dxa"/>
            </w:tcMar>
            <w:vAlign w:val="center"/>
          </w:tcPr>
          <w:p w14:paraId="480B7A2A" w14:textId="77777777" w:rsidR="00DF47E1" w:rsidRPr="00986933" w:rsidRDefault="00DF47E1" w:rsidP="00DF47E1">
            <w:pPr>
              <w:pStyle w:val="ListParagraph"/>
              <w:numPr>
                <w:ilvl w:val="0"/>
                <w:numId w:val="2"/>
              </w:numPr>
              <w:spacing w:before="60" w:after="60"/>
              <w:rPr>
                <w:rFonts w:cstheme="minorHAnsi"/>
              </w:rPr>
            </w:pPr>
            <w:r>
              <w:rPr>
                <w:rFonts w:cstheme="minorHAnsi"/>
              </w:rPr>
              <w:t>Support Services Team</w:t>
            </w:r>
          </w:p>
          <w:p w14:paraId="47637935" w14:textId="3C6E2D9D" w:rsidR="00454ED3" w:rsidRDefault="00454ED3" w:rsidP="00454ED3">
            <w:pPr>
              <w:pStyle w:val="ListParagraph"/>
              <w:numPr>
                <w:ilvl w:val="0"/>
                <w:numId w:val="2"/>
              </w:numPr>
              <w:spacing w:before="60" w:after="60"/>
              <w:rPr>
                <w:rFonts w:cstheme="minorHAnsi"/>
              </w:rPr>
            </w:pPr>
            <w:r>
              <w:rPr>
                <w:rFonts w:cstheme="minorHAnsi"/>
              </w:rPr>
              <w:t>Senior Clinical Team</w:t>
            </w:r>
          </w:p>
          <w:p w14:paraId="69D8C124" w14:textId="23FFEF5F" w:rsidR="008C2382" w:rsidRPr="00986933" w:rsidRDefault="008C2382" w:rsidP="00454ED3">
            <w:pPr>
              <w:pStyle w:val="ListParagraph"/>
              <w:numPr>
                <w:ilvl w:val="0"/>
                <w:numId w:val="2"/>
              </w:numPr>
              <w:spacing w:before="60" w:after="60"/>
              <w:rPr>
                <w:rFonts w:cstheme="minorHAnsi"/>
              </w:rPr>
            </w:pPr>
            <w:r>
              <w:rPr>
                <w:rFonts w:cstheme="minorHAnsi"/>
              </w:rPr>
              <w:t>Ward Clerk</w:t>
            </w:r>
          </w:p>
          <w:p w14:paraId="4E2DC184" w14:textId="77777777" w:rsidR="00454ED3" w:rsidRDefault="00454ED3" w:rsidP="00454ED3">
            <w:pPr>
              <w:pStyle w:val="ListParagraph"/>
              <w:numPr>
                <w:ilvl w:val="0"/>
                <w:numId w:val="2"/>
              </w:numPr>
              <w:spacing w:before="60" w:after="60"/>
              <w:rPr>
                <w:rFonts w:cstheme="minorHAnsi"/>
              </w:rPr>
            </w:pPr>
            <w:r w:rsidRPr="00986933">
              <w:rPr>
                <w:rFonts w:cstheme="minorHAnsi"/>
              </w:rPr>
              <w:t>Maintenance Coordinator</w:t>
            </w:r>
          </w:p>
          <w:p w14:paraId="5F2AFB8B" w14:textId="7EDE3544" w:rsidR="00C64327" w:rsidRPr="00AE0028" w:rsidRDefault="00454ED3" w:rsidP="00454ED3">
            <w:pPr>
              <w:pStyle w:val="ListParagraph"/>
              <w:numPr>
                <w:ilvl w:val="0"/>
                <w:numId w:val="2"/>
              </w:numPr>
              <w:spacing w:before="60" w:after="60"/>
              <w:rPr>
                <w:rFonts w:cstheme="minorHAnsi"/>
              </w:rPr>
            </w:pPr>
            <w:r w:rsidRPr="00986933">
              <w:rPr>
                <w:rFonts w:cstheme="minorHAnsi"/>
              </w:rPr>
              <w:t>Finance Team</w:t>
            </w:r>
          </w:p>
          <w:p w14:paraId="49A477A8" w14:textId="268F0F6D" w:rsidR="00454ED3" w:rsidRPr="00566B38" w:rsidRDefault="00C64327" w:rsidP="00454ED3">
            <w:pPr>
              <w:pStyle w:val="ListParagraph"/>
              <w:numPr>
                <w:ilvl w:val="0"/>
                <w:numId w:val="2"/>
              </w:numPr>
              <w:spacing w:before="60" w:after="60"/>
              <w:contextualSpacing w:val="0"/>
              <w:rPr>
                <w:rFonts w:cstheme="minorHAnsi"/>
              </w:rPr>
            </w:pPr>
            <w:r>
              <w:rPr>
                <w:rFonts w:cstheme="minorHAnsi"/>
              </w:rPr>
              <w:t>Purchasing Team</w:t>
            </w:r>
          </w:p>
        </w:tc>
      </w:tr>
      <w:tr w:rsidR="00512CD9" w:rsidRPr="001E4A21" w14:paraId="204FCE8E" w14:textId="77777777" w:rsidTr="00C64327">
        <w:trPr>
          <w:trHeight w:val="510"/>
        </w:trPr>
        <w:tc>
          <w:tcPr>
            <w:tcW w:w="2689" w:type="dxa"/>
            <w:tcBorders>
              <w:top w:val="single" w:sz="8" w:space="0" w:color="818A8F" w:themeColor="accent5"/>
              <w:left w:val="single" w:sz="8" w:space="0" w:color="818A8F" w:themeColor="accent5"/>
              <w:bottom w:val="single" w:sz="8" w:space="0" w:color="818A8F" w:themeColor="accent5"/>
              <w:right w:val="single" w:sz="8" w:space="0" w:color="818A8F" w:themeColor="accent5"/>
            </w:tcBorders>
            <w:shd w:val="clear" w:color="auto" w:fill="F2F2F2" w:themeFill="background1" w:themeFillShade="F2"/>
            <w:tcMar>
              <w:top w:w="108" w:type="dxa"/>
              <w:bottom w:w="108" w:type="dxa"/>
            </w:tcMar>
          </w:tcPr>
          <w:p w14:paraId="2437F5AD" w14:textId="77777777" w:rsidR="00512CD9" w:rsidRPr="001E4A21" w:rsidRDefault="00512CD9" w:rsidP="00AE0028">
            <w:pPr>
              <w:spacing w:before="60" w:after="60"/>
              <w:rPr>
                <w:rFonts w:asciiTheme="majorHAnsi" w:hAnsiTheme="majorHAnsi"/>
                <w:b/>
              </w:rPr>
            </w:pPr>
            <w:r w:rsidRPr="001E4A21">
              <w:rPr>
                <w:rFonts w:asciiTheme="majorHAnsi" w:hAnsiTheme="majorHAnsi"/>
                <w:b/>
              </w:rPr>
              <w:t>External</w:t>
            </w:r>
          </w:p>
        </w:tc>
        <w:tc>
          <w:tcPr>
            <w:tcW w:w="7044" w:type="dxa"/>
            <w:gridSpan w:val="2"/>
            <w:tcBorders>
              <w:top w:val="single" w:sz="8" w:space="0" w:color="818A8F" w:themeColor="accent5"/>
              <w:left w:val="single" w:sz="8" w:space="0" w:color="818A8F" w:themeColor="accent5"/>
              <w:bottom w:val="single" w:sz="8" w:space="0" w:color="818A8F" w:themeColor="accent5"/>
              <w:right w:val="single" w:sz="8" w:space="0" w:color="818A8F" w:themeColor="accent5"/>
            </w:tcBorders>
            <w:tcMar>
              <w:top w:w="108" w:type="dxa"/>
              <w:bottom w:w="108" w:type="dxa"/>
            </w:tcMar>
            <w:vAlign w:val="center"/>
          </w:tcPr>
          <w:p w14:paraId="11D8BA94" w14:textId="77777777" w:rsidR="00AE0028" w:rsidRPr="00AE0028" w:rsidRDefault="00AE0028" w:rsidP="00C64C8B">
            <w:pPr>
              <w:pStyle w:val="ListParagraph"/>
              <w:numPr>
                <w:ilvl w:val="0"/>
                <w:numId w:val="2"/>
              </w:numPr>
              <w:spacing w:before="60" w:after="60"/>
              <w:rPr>
                <w:rFonts w:cstheme="minorHAnsi"/>
              </w:rPr>
            </w:pPr>
            <w:r w:rsidRPr="00AE0028">
              <w:rPr>
                <w:rFonts w:cstheme="minorHAnsi"/>
              </w:rPr>
              <w:t>Patients and their Family/Whānau</w:t>
            </w:r>
          </w:p>
          <w:p w14:paraId="6EA3E331" w14:textId="77777777" w:rsidR="00AE0028" w:rsidRPr="00AE0028" w:rsidRDefault="00AE0028" w:rsidP="00C64C8B">
            <w:pPr>
              <w:pStyle w:val="ListParagraph"/>
              <w:numPr>
                <w:ilvl w:val="0"/>
                <w:numId w:val="2"/>
              </w:numPr>
              <w:spacing w:before="60" w:after="60"/>
              <w:rPr>
                <w:rFonts w:cstheme="minorHAnsi"/>
              </w:rPr>
            </w:pPr>
            <w:r w:rsidRPr="00AE0028">
              <w:rPr>
                <w:rFonts w:cstheme="minorHAnsi"/>
              </w:rPr>
              <w:t>Various service providers</w:t>
            </w:r>
          </w:p>
        </w:tc>
      </w:tr>
    </w:tbl>
    <w:p w14:paraId="30B3EBE3" w14:textId="77777777" w:rsidR="006E46A8" w:rsidRDefault="006E46A8">
      <w:r>
        <w:br w:type="page"/>
      </w:r>
    </w:p>
    <w:tbl>
      <w:tblPr>
        <w:tblStyle w:val="TableGrid"/>
        <w:tblW w:w="9653" w:type="dxa"/>
        <w:tblInd w:w="10" w:type="dxa"/>
        <w:tblLook w:val="04A0" w:firstRow="1" w:lastRow="0" w:firstColumn="1" w:lastColumn="0" w:noHBand="0" w:noVBand="1"/>
      </w:tblPr>
      <w:tblGrid>
        <w:gridCol w:w="2694"/>
        <w:gridCol w:w="6959"/>
      </w:tblGrid>
      <w:tr w:rsidR="00140463" w:rsidRPr="001B1D13" w14:paraId="55C4974B" w14:textId="77777777" w:rsidTr="00DF47E1">
        <w:trPr>
          <w:trHeight w:val="170"/>
        </w:trPr>
        <w:tc>
          <w:tcPr>
            <w:tcW w:w="9653" w:type="dxa"/>
            <w:gridSpan w:val="2"/>
            <w:tcBorders>
              <w:top w:val="nil"/>
              <w:left w:val="nil"/>
              <w:bottom w:val="single" w:sz="8" w:space="0" w:color="0039A6" w:themeColor="text2"/>
              <w:right w:val="nil"/>
            </w:tcBorders>
            <w:shd w:val="clear" w:color="auto" w:fill="auto"/>
            <w:vAlign w:val="center"/>
          </w:tcPr>
          <w:p w14:paraId="016D3631" w14:textId="77777777" w:rsidR="00140463" w:rsidRPr="001B1D13" w:rsidRDefault="00140463" w:rsidP="005E5668">
            <w:pPr>
              <w:rPr>
                <w:rFonts w:asciiTheme="majorHAnsi" w:hAnsiTheme="majorHAnsi"/>
                <w:b/>
                <w:color w:val="FFFFFF" w:themeColor="background1"/>
                <w:sz w:val="12"/>
                <w:szCs w:val="4"/>
              </w:rPr>
            </w:pPr>
          </w:p>
        </w:tc>
      </w:tr>
      <w:tr w:rsidR="0068212B" w:rsidRPr="001E4A21" w14:paraId="2B2CA654" w14:textId="77777777" w:rsidTr="00DF47E1">
        <w:trPr>
          <w:trHeight w:val="340"/>
        </w:trPr>
        <w:tc>
          <w:tcPr>
            <w:tcW w:w="9653" w:type="dxa"/>
            <w:gridSpan w:val="2"/>
            <w:tcBorders>
              <w:top w:val="single" w:sz="8" w:space="0" w:color="0039A6" w:themeColor="text2"/>
              <w:left w:val="single" w:sz="8" w:space="0" w:color="0039A6" w:themeColor="text2"/>
              <w:bottom w:val="single" w:sz="18" w:space="0" w:color="818A8F" w:themeColor="accent5"/>
              <w:right w:val="single" w:sz="8" w:space="0" w:color="0039A6" w:themeColor="text2"/>
            </w:tcBorders>
            <w:shd w:val="clear" w:color="auto" w:fill="0039A6" w:themeFill="text2"/>
            <w:vAlign w:val="center"/>
          </w:tcPr>
          <w:p w14:paraId="71ECF980" w14:textId="77777777" w:rsidR="00512CD9" w:rsidRPr="001E4A21" w:rsidRDefault="00512CD9" w:rsidP="00B134A7">
            <w:pPr>
              <w:spacing w:before="60" w:after="60"/>
              <w:rPr>
                <w:rFonts w:asciiTheme="majorHAnsi" w:hAnsiTheme="majorHAnsi" w:cstheme="minorHAnsi"/>
                <w:b/>
                <w:color w:val="FFFFFF" w:themeColor="background1"/>
                <w:spacing w:val="10"/>
                <w:sz w:val="22"/>
                <w:szCs w:val="22"/>
              </w:rPr>
            </w:pPr>
            <w:r w:rsidRPr="001E4A21">
              <w:rPr>
                <w:rFonts w:asciiTheme="majorHAnsi" w:hAnsiTheme="majorHAnsi" w:cstheme="minorHAnsi"/>
                <w:b/>
                <w:color w:val="FFFFFF" w:themeColor="background1"/>
                <w:spacing w:val="10"/>
                <w:sz w:val="22"/>
                <w:szCs w:val="22"/>
              </w:rPr>
              <w:t>KEY ACCOUNTABILITIES</w:t>
            </w:r>
          </w:p>
        </w:tc>
      </w:tr>
      <w:tr w:rsidR="00A620C8" w:rsidRPr="00C17D5F" w14:paraId="7FD502F6" w14:textId="77777777" w:rsidTr="00DF47E1">
        <w:trPr>
          <w:trHeight w:val="510"/>
        </w:trPr>
        <w:tc>
          <w:tcPr>
            <w:tcW w:w="2694" w:type="dxa"/>
            <w:tcBorders>
              <w:top w:val="single" w:sz="8" w:space="0" w:color="818A8F" w:themeColor="accent5"/>
              <w:left w:val="single" w:sz="8" w:space="0" w:color="818A8F" w:themeColor="accent5"/>
              <w:bottom w:val="single" w:sz="8" w:space="0" w:color="818A8F" w:themeColor="accent5"/>
              <w:right w:val="single" w:sz="8" w:space="0" w:color="818A8F" w:themeColor="accent5"/>
            </w:tcBorders>
            <w:shd w:val="clear" w:color="auto" w:fill="F2F2F2" w:themeFill="background1" w:themeFillShade="F2"/>
            <w:tcMar>
              <w:top w:w="108" w:type="dxa"/>
              <w:bottom w:w="108" w:type="dxa"/>
            </w:tcMar>
          </w:tcPr>
          <w:p w14:paraId="6AF59DAF" w14:textId="5BAD9BAC" w:rsidR="000E37E6" w:rsidRPr="000E37E6" w:rsidRDefault="00726689" w:rsidP="002C6A0E">
            <w:pPr>
              <w:spacing w:before="40" w:after="40"/>
              <w:rPr>
                <w:rFonts w:asciiTheme="majorHAnsi" w:hAnsiTheme="majorHAnsi"/>
                <w:b/>
              </w:rPr>
            </w:pPr>
            <w:r>
              <w:rPr>
                <w:rFonts w:asciiTheme="majorHAnsi" w:hAnsiTheme="majorHAnsi"/>
                <w:b/>
              </w:rPr>
              <w:t>Administrative</w:t>
            </w:r>
          </w:p>
          <w:p w14:paraId="6BAF331D" w14:textId="77777777" w:rsidR="00512CD9" w:rsidRPr="000E37E6" w:rsidRDefault="00512CD9" w:rsidP="002C6A0E">
            <w:pPr>
              <w:spacing w:before="40" w:after="40"/>
              <w:rPr>
                <w:rFonts w:asciiTheme="majorHAnsi" w:hAnsiTheme="majorHAnsi"/>
              </w:rPr>
            </w:pPr>
          </w:p>
        </w:tc>
        <w:tc>
          <w:tcPr>
            <w:tcW w:w="6959" w:type="dxa"/>
            <w:tcBorders>
              <w:top w:val="single" w:sz="8" w:space="0" w:color="818A8F" w:themeColor="accent5"/>
              <w:left w:val="single" w:sz="8" w:space="0" w:color="818A8F" w:themeColor="accent5"/>
              <w:bottom w:val="single" w:sz="8" w:space="0" w:color="818A8F" w:themeColor="accent5"/>
              <w:right w:val="single" w:sz="8" w:space="0" w:color="818A8F" w:themeColor="accent5"/>
            </w:tcBorders>
            <w:tcMar>
              <w:top w:w="108" w:type="dxa"/>
              <w:bottom w:w="108" w:type="dxa"/>
            </w:tcMar>
            <w:vAlign w:val="center"/>
          </w:tcPr>
          <w:p w14:paraId="20FA3E7C" w14:textId="77777777" w:rsidR="00DF47E1" w:rsidRPr="008C2382" w:rsidRDefault="00DF47E1" w:rsidP="00DF47E1">
            <w:pPr>
              <w:pStyle w:val="ListParagraph"/>
              <w:numPr>
                <w:ilvl w:val="0"/>
                <w:numId w:val="2"/>
              </w:numPr>
              <w:spacing w:before="40" w:after="40"/>
              <w:contextualSpacing w:val="0"/>
              <w:rPr>
                <w:rFonts w:cstheme="minorHAnsi"/>
              </w:rPr>
            </w:pPr>
            <w:r w:rsidRPr="008C2382">
              <w:rPr>
                <w:rFonts w:cstheme="minorHAnsi"/>
              </w:rPr>
              <w:t xml:space="preserve">Processes and collates </w:t>
            </w:r>
            <w:r>
              <w:rPr>
                <w:rFonts w:cstheme="minorHAnsi"/>
              </w:rPr>
              <w:t xml:space="preserve">Day Stay </w:t>
            </w:r>
            <w:r w:rsidRPr="008C2382">
              <w:rPr>
                <w:rFonts w:cstheme="minorHAnsi"/>
              </w:rPr>
              <w:t xml:space="preserve">clinical records accurately and efficiently on a daily basis </w:t>
            </w:r>
            <w:r>
              <w:rPr>
                <w:rFonts w:cstheme="minorHAnsi"/>
              </w:rPr>
              <w:t>(</w:t>
            </w:r>
            <w:r w:rsidRPr="008C2382">
              <w:rPr>
                <w:rFonts w:cstheme="minorHAnsi"/>
              </w:rPr>
              <w:t>e.g. discharges</w:t>
            </w:r>
            <w:r>
              <w:rPr>
                <w:rFonts w:cstheme="minorHAnsi"/>
              </w:rPr>
              <w:t>) before sending to Finance for invoicing. Provides</w:t>
            </w:r>
            <w:r w:rsidRPr="008C2382">
              <w:rPr>
                <w:rFonts w:cstheme="minorHAnsi"/>
              </w:rPr>
              <w:t xml:space="preserve"> back-up to the Ward Clerk to process patient’s </w:t>
            </w:r>
            <w:r>
              <w:rPr>
                <w:rFonts w:cstheme="minorHAnsi"/>
              </w:rPr>
              <w:t>I</w:t>
            </w:r>
            <w:r w:rsidRPr="00DF47E1">
              <w:rPr>
                <w:rFonts w:cstheme="minorHAnsi"/>
              </w:rPr>
              <w:t xml:space="preserve">npatient </w:t>
            </w:r>
            <w:r w:rsidRPr="008C2382">
              <w:rPr>
                <w:rFonts w:cstheme="minorHAnsi"/>
              </w:rPr>
              <w:t>discharge files.</w:t>
            </w:r>
          </w:p>
          <w:p w14:paraId="1F990FF3" w14:textId="6B41A7C4" w:rsidR="00DF47E1" w:rsidRDefault="00DF47E1" w:rsidP="00DF47E1">
            <w:pPr>
              <w:pStyle w:val="ListParagraph"/>
              <w:numPr>
                <w:ilvl w:val="0"/>
                <w:numId w:val="2"/>
              </w:numPr>
              <w:spacing w:before="40" w:after="40"/>
              <w:contextualSpacing w:val="0"/>
              <w:rPr>
                <w:rFonts w:cstheme="minorHAnsi"/>
              </w:rPr>
            </w:pPr>
            <w:r>
              <w:rPr>
                <w:rFonts w:cstheme="minorHAnsi"/>
              </w:rPr>
              <w:t xml:space="preserve">Assist the reception team with processing </w:t>
            </w:r>
            <w:r w:rsidRPr="00EA35DF">
              <w:rPr>
                <w:rFonts w:cstheme="minorHAnsi"/>
              </w:rPr>
              <w:t xml:space="preserve">Te Whatu Ora - Te Tai Tokerau </w:t>
            </w:r>
            <w:proofErr w:type="gramStart"/>
            <w:r w:rsidRPr="00EA35DF">
              <w:rPr>
                <w:rFonts w:cstheme="minorHAnsi"/>
              </w:rPr>
              <w:t>discharges</w:t>
            </w:r>
            <w:proofErr w:type="gramEnd"/>
          </w:p>
          <w:p w14:paraId="3B3BE873" w14:textId="0626F531" w:rsidR="00DF47E1" w:rsidRDefault="00DF47E1" w:rsidP="00DF47E1">
            <w:pPr>
              <w:pStyle w:val="ListParagraph"/>
              <w:numPr>
                <w:ilvl w:val="0"/>
                <w:numId w:val="2"/>
              </w:numPr>
              <w:spacing w:before="40" w:after="40"/>
              <w:contextualSpacing w:val="0"/>
              <w:rPr>
                <w:rFonts w:cstheme="minorHAnsi"/>
              </w:rPr>
            </w:pPr>
            <w:r>
              <w:rPr>
                <w:rFonts w:cstheme="minorHAnsi"/>
              </w:rPr>
              <w:t>To maintain the patient file storage area and send completed files to Crown Storage for archiving.</w:t>
            </w:r>
          </w:p>
          <w:p w14:paraId="17965188" w14:textId="03E89B54" w:rsidR="00726689" w:rsidRPr="008A2696" w:rsidRDefault="00726689" w:rsidP="00726689">
            <w:pPr>
              <w:pStyle w:val="ListParagraph"/>
              <w:numPr>
                <w:ilvl w:val="0"/>
                <w:numId w:val="2"/>
              </w:numPr>
              <w:spacing w:before="60" w:after="60"/>
              <w:rPr>
                <w:rFonts w:cstheme="minorHAnsi"/>
              </w:rPr>
            </w:pPr>
            <w:r>
              <w:rPr>
                <w:rFonts w:cstheme="minorHAnsi"/>
              </w:rPr>
              <w:t>To assist the reception team with general administrative duties including:</w:t>
            </w:r>
          </w:p>
          <w:p w14:paraId="7CC28D7E" w14:textId="793E45EC" w:rsidR="00726689" w:rsidRDefault="00726689" w:rsidP="00726689">
            <w:pPr>
              <w:pStyle w:val="ListParagraph"/>
              <w:numPr>
                <w:ilvl w:val="1"/>
                <w:numId w:val="2"/>
              </w:numPr>
              <w:spacing w:before="60" w:after="60"/>
              <w:rPr>
                <w:rFonts w:cstheme="minorHAnsi"/>
              </w:rPr>
            </w:pPr>
            <w:r>
              <w:rPr>
                <w:rFonts w:cstheme="minorHAnsi"/>
              </w:rPr>
              <w:t>Checking of NHI’s and a</w:t>
            </w:r>
            <w:r w:rsidRPr="008A2696">
              <w:rPr>
                <w:rFonts w:cstheme="minorHAnsi"/>
              </w:rPr>
              <w:t>ccurately input</w:t>
            </w:r>
            <w:r>
              <w:rPr>
                <w:rFonts w:cstheme="minorHAnsi"/>
              </w:rPr>
              <w:t>ting</w:t>
            </w:r>
            <w:r w:rsidRPr="008A2696">
              <w:rPr>
                <w:rFonts w:cstheme="minorHAnsi"/>
              </w:rPr>
              <w:t xml:space="preserve"> data/ patient details into the computer system.</w:t>
            </w:r>
          </w:p>
          <w:p w14:paraId="46D6B3C9" w14:textId="3DB0E8B3" w:rsidR="00747B03" w:rsidRDefault="00747B03" w:rsidP="00726689">
            <w:pPr>
              <w:pStyle w:val="ListParagraph"/>
              <w:numPr>
                <w:ilvl w:val="1"/>
                <w:numId w:val="2"/>
              </w:numPr>
              <w:spacing w:before="60" w:after="60"/>
              <w:rPr>
                <w:rFonts w:cstheme="minorHAnsi"/>
              </w:rPr>
            </w:pPr>
            <w:r>
              <w:rPr>
                <w:rFonts w:cstheme="minorHAnsi"/>
              </w:rPr>
              <w:t>Preparation of patient charts and files.</w:t>
            </w:r>
          </w:p>
          <w:p w14:paraId="650D63D8" w14:textId="2CEE238D" w:rsidR="00726689" w:rsidRPr="008A2696" w:rsidRDefault="00726689" w:rsidP="00726689">
            <w:pPr>
              <w:pStyle w:val="ListParagraph"/>
              <w:numPr>
                <w:ilvl w:val="1"/>
                <w:numId w:val="2"/>
              </w:numPr>
              <w:spacing w:before="60" w:after="60"/>
              <w:rPr>
                <w:rFonts w:cstheme="minorHAnsi"/>
              </w:rPr>
            </w:pPr>
            <w:r>
              <w:rPr>
                <w:rFonts w:cstheme="minorHAnsi"/>
              </w:rPr>
              <w:t>Greeting patients at reception, confirming their details and admitting them into the computer system.</w:t>
            </w:r>
          </w:p>
          <w:p w14:paraId="4EBB18BA" w14:textId="5F554F97" w:rsidR="00726689" w:rsidRPr="008A2696" w:rsidRDefault="00726689" w:rsidP="00726689">
            <w:pPr>
              <w:pStyle w:val="ListParagraph"/>
              <w:numPr>
                <w:ilvl w:val="1"/>
                <w:numId w:val="2"/>
              </w:numPr>
              <w:spacing w:before="60" w:after="60"/>
              <w:rPr>
                <w:rFonts w:cstheme="minorHAnsi"/>
              </w:rPr>
            </w:pPr>
            <w:r w:rsidRPr="008A2696">
              <w:rPr>
                <w:rFonts w:cstheme="minorHAnsi"/>
              </w:rPr>
              <w:t>Accept</w:t>
            </w:r>
            <w:r>
              <w:rPr>
                <w:rFonts w:cstheme="minorHAnsi"/>
              </w:rPr>
              <w:t>ing</w:t>
            </w:r>
            <w:r w:rsidRPr="008A2696">
              <w:rPr>
                <w:rFonts w:cstheme="minorHAnsi"/>
              </w:rPr>
              <w:t xml:space="preserve"> and receipt</w:t>
            </w:r>
            <w:r>
              <w:rPr>
                <w:rFonts w:cstheme="minorHAnsi"/>
              </w:rPr>
              <w:t>ing</w:t>
            </w:r>
            <w:r w:rsidRPr="008A2696">
              <w:rPr>
                <w:rFonts w:cstheme="minorHAnsi"/>
              </w:rPr>
              <w:t xml:space="preserve"> patient payments accurately and efficiently.</w:t>
            </w:r>
          </w:p>
          <w:p w14:paraId="7AB07E72" w14:textId="51DEA9C7" w:rsidR="00726689" w:rsidRPr="008A2696" w:rsidRDefault="00726689" w:rsidP="00726689">
            <w:pPr>
              <w:pStyle w:val="ListParagraph"/>
              <w:numPr>
                <w:ilvl w:val="1"/>
                <w:numId w:val="2"/>
              </w:numPr>
              <w:spacing w:before="60" w:after="60"/>
              <w:rPr>
                <w:rFonts w:cstheme="minorHAnsi"/>
              </w:rPr>
            </w:pPr>
            <w:r w:rsidRPr="008A2696">
              <w:rPr>
                <w:rFonts w:cstheme="minorHAnsi"/>
              </w:rPr>
              <w:t>Accept</w:t>
            </w:r>
            <w:r w:rsidR="00444511">
              <w:rPr>
                <w:rFonts w:cstheme="minorHAnsi"/>
              </w:rPr>
              <w:t>ing</w:t>
            </w:r>
            <w:r w:rsidRPr="008A2696">
              <w:rPr>
                <w:rFonts w:cstheme="minorHAnsi"/>
              </w:rPr>
              <w:t xml:space="preserve"> loan equipment back from patients</w:t>
            </w:r>
            <w:r>
              <w:rPr>
                <w:rFonts w:cstheme="minorHAnsi"/>
              </w:rPr>
              <w:t>.</w:t>
            </w:r>
          </w:p>
          <w:p w14:paraId="5FEFC450" w14:textId="019D500F" w:rsidR="00726689" w:rsidRPr="008A2696" w:rsidRDefault="00726689" w:rsidP="00726689">
            <w:pPr>
              <w:pStyle w:val="ListParagraph"/>
              <w:numPr>
                <w:ilvl w:val="1"/>
                <w:numId w:val="2"/>
              </w:numPr>
              <w:spacing w:before="60" w:after="60"/>
              <w:rPr>
                <w:rFonts w:cstheme="minorHAnsi"/>
              </w:rPr>
            </w:pPr>
            <w:r w:rsidRPr="008A2696">
              <w:rPr>
                <w:rFonts w:cstheme="minorHAnsi"/>
              </w:rPr>
              <w:t>Maintain</w:t>
            </w:r>
            <w:r>
              <w:rPr>
                <w:rFonts w:cstheme="minorHAnsi"/>
              </w:rPr>
              <w:t>ing</w:t>
            </w:r>
            <w:r w:rsidRPr="008A2696">
              <w:rPr>
                <w:rFonts w:cstheme="minorHAnsi"/>
              </w:rPr>
              <w:t xml:space="preserve"> a tidy reception </w:t>
            </w:r>
            <w:r>
              <w:rPr>
                <w:rFonts w:cstheme="minorHAnsi"/>
              </w:rPr>
              <w:t xml:space="preserve">and work </w:t>
            </w:r>
            <w:r w:rsidRPr="008A2696">
              <w:rPr>
                <w:rFonts w:cstheme="minorHAnsi"/>
              </w:rPr>
              <w:t>area.</w:t>
            </w:r>
          </w:p>
          <w:p w14:paraId="37A2FDEF" w14:textId="0876FEC9" w:rsidR="00726689" w:rsidRPr="008A2696" w:rsidRDefault="00726689" w:rsidP="00726689">
            <w:pPr>
              <w:pStyle w:val="ListParagraph"/>
              <w:numPr>
                <w:ilvl w:val="1"/>
                <w:numId w:val="2"/>
              </w:numPr>
              <w:spacing w:before="60" w:after="60"/>
              <w:rPr>
                <w:rFonts w:cstheme="minorHAnsi"/>
              </w:rPr>
            </w:pPr>
            <w:r w:rsidRPr="008A2696">
              <w:rPr>
                <w:rFonts w:cstheme="minorHAnsi"/>
              </w:rPr>
              <w:t>Photocopying</w:t>
            </w:r>
            <w:r>
              <w:rPr>
                <w:rFonts w:cstheme="minorHAnsi"/>
              </w:rPr>
              <w:t>, printing, binding, laminating and filing.</w:t>
            </w:r>
          </w:p>
          <w:p w14:paraId="02F486A1" w14:textId="0F35CCDE" w:rsidR="00726689" w:rsidRPr="008A2696" w:rsidRDefault="00726689" w:rsidP="00726689">
            <w:pPr>
              <w:pStyle w:val="ListParagraph"/>
              <w:numPr>
                <w:ilvl w:val="1"/>
                <w:numId w:val="2"/>
              </w:numPr>
              <w:spacing w:before="60" w:after="60"/>
              <w:rPr>
                <w:rFonts w:cstheme="minorHAnsi"/>
              </w:rPr>
            </w:pPr>
            <w:r w:rsidRPr="008A2696">
              <w:rPr>
                <w:rFonts w:cstheme="minorHAnsi"/>
              </w:rPr>
              <w:t>Order</w:t>
            </w:r>
            <w:r>
              <w:rPr>
                <w:rFonts w:cstheme="minorHAnsi"/>
              </w:rPr>
              <w:t>ing of patient</w:t>
            </w:r>
            <w:r w:rsidRPr="008A2696">
              <w:rPr>
                <w:rFonts w:cstheme="minorHAnsi"/>
              </w:rPr>
              <w:t xml:space="preserve"> notes and records from Crown Storage.</w:t>
            </w:r>
          </w:p>
          <w:p w14:paraId="79DD88EE" w14:textId="4886E791" w:rsidR="00726689" w:rsidRPr="008A2696" w:rsidRDefault="00726689" w:rsidP="00726689">
            <w:pPr>
              <w:pStyle w:val="ListParagraph"/>
              <w:numPr>
                <w:ilvl w:val="1"/>
                <w:numId w:val="2"/>
              </w:numPr>
              <w:spacing w:before="60" w:after="60"/>
              <w:rPr>
                <w:rFonts w:cstheme="minorHAnsi"/>
              </w:rPr>
            </w:pPr>
            <w:r w:rsidRPr="008A2696">
              <w:rPr>
                <w:rFonts w:cstheme="minorHAnsi"/>
              </w:rPr>
              <w:t>Check</w:t>
            </w:r>
            <w:r>
              <w:rPr>
                <w:rFonts w:cstheme="minorHAnsi"/>
              </w:rPr>
              <w:t>ing NHI numbers for patients.</w:t>
            </w:r>
          </w:p>
          <w:p w14:paraId="2DCA5894" w14:textId="3A3A22C2" w:rsidR="00726689" w:rsidRDefault="00726689" w:rsidP="0039495D">
            <w:pPr>
              <w:pStyle w:val="ListParagraph"/>
              <w:numPr>
                <w:ilvl w:val="1"/>
                <w:numId w:val="2"/>
              </w:numPr>
              <w:spacing w:before="60" w:after="60"/>
              <w:rPr>
                <w:rFonts w:cstheme="minorHAnsi"/>
              </w:rPr>
            </w:pPr>
            <w:r w:rsidRPr="00C07C62">
              <w:rPr>
                <w:rFonts w:cstheme="minorHAnsi"/>
              </w:rPr>
              <w:t>Maintaining stationary</w:t>
            </w:r>
            <w:r w:rsidR="0039495D">
              <w:rPr>
                <w:rFonts w:cstheme="minorHAnsi"/>
              </w:rPr>
              <w:t xml:space="preserve">, </w:t>
            </w:r>
            <w:r w:rsidRPr="00C07C62">
              <w:rPr>
                <w:rFonts w:cstheme="minorHAnsi"/>
              </w:rPr>
              <w:t>printing supplies</w:t>
            </w:r>
            <w:r w:rsidR="0039495D">
              <w:rPr>
                <w:rFonts w:cstheme="minorHAnsi"/>
              </w:rPr>
              <w:t xml:space="preserve">, relevant </w:t>
            </w:r>
            <w:r>
              <w:rPr>
                <w:rFonts w:cstheme="minorHAnsi"/>
              </w:rPr>
              <w:t>forms, script pads and drug books etc.</w:t>
            </w:r>
          </w:p>
          <w:p w14:paraId="63543BC0" w14:textId="2D82DFF3" w:rsidR="008048CD" w:rsidRPr="00EC7367" w:rsidRDefault="008048CD" w:rsidP="0039495D">
            <w:pPr>
              <w:pStyle w:val="ListParagraph"/>
              <w:numPr>
                <w:ilvl w:val="1"/>
                <w:numId w:val="2"/>
              </w:numPr>
              <w:spacing w:before="60" w:after="60"/>
              <w:rPr>
                <w:rFonts w:cstheme="minorHAnsi"/>
              </w:rPr>
            </w:pPr>
            <w:r>
              <w:rPr>
                <w:rFonts w:cstheme="minorHAnsi"/>
              </w:rPr>
              <w:t>Accurately sending OILA’s to the appropriate recipients in a timely manner.</w:t>
            </w:r>
          </w:p>
          <w:p w14:paraId="2DA496F9" w14:textId="6488AEE8" w:rsidR="000E47A4" w:rsidRDefault="000E47A4" w:rsidP="002C6A0E">
            <w:pPr>
              <w:pStyle w:val="ListParagraph"/>
              <w:numPr>
                <w:ilvl w:val="0"/>
                <w:numId w:val="2"/>
              </w:numPr>
              <w:spacing w:before="40" w:after="40"/>
              <w:contextualSpacing w:val="0"/>
              <w:rPr>
                <w:rFonts w:cstheme="minorHAnsi"/>
              </w:rPr>
            </w:pPr>
            <w:r>
              <w:rPr>
                <w:rFonts w:cstheme="minorHAnsi"/>
              </w:rPr>
              <w:t>To assist with equipment maintenance/asset filing and recording in the quality management system.</w:t>
            </w:r>
          </w:p>
          <w:p w14:paraId="1E4089F4" w14:textId="77777777" w:rsidR="000E47A4" w:rsidRPr="000E37E6" w:rsidRDefault="000E47A4" w:rsidP="002C6A0E">
            <w:pPr>
              <w:pStyle w:val="ListParagraph"/>
              <w:numPr>
                <w:ilvl w:val="0"/>
                <w:numId w:val="2"/>
              </w:numPr>
              <w:spacing w:before="40" w:after="40"/>
              <w:contextualSpacing w:val="0"/>
              <w:rPr>
                <w:rFonts w:cstheme="minorHAnsi"/>
              </w:rPr>
            </w:pPr>
            <w:r>
              <w:rPr>
                <w:rFonts w:cstheme="minorHAnsi"/>
              </w:rPr>
              <w:t xml:space="preserve">To assist with </w:t>
            </w:r>
            <w:r w:rsidR="00B66C6F">
              <w:rPr>
                <w:rFonts w:cstheme="minorHAnsi"/>
              </w:rPr>
              <w:t xml:space="preserve">non-clinical purchasing of office supplies, </w:t>
            </w:r>
            <w:r>
              <w:rPr>
                <w:rFonts w:cstheme="minorHAnsi"/>
              </w:rPr>
              <w:t xml:space="preserve">equipment </w:t>
            </w:r>
            <w:r w:rsidR="00B66C6F">
              <w:rPr>
                <w:rFonts w:cstheme="minorHAnsi"/>
              </w:rPr>
              <w:t xml:space="preserve">etc. </w:t>
            </w:r>
            <w:r>
              <w:rPr>
                <w:rFonts w:cstheme="minorHAnsi"/>
              </w:rPr>
              <w:t xml:space="preserve">as directed. </w:t>
            </w:r>
          </w:p>
          <w:p w14:paraId="2CF911A9" w14:textId="77777777" w:rsidR="000E37E6" w:rsidRPr="000E37E6" w:rsidRDefault="000E37E6" w:rsidP="002C6A0E">
            <w:pPr>
              <w:pStyle w:val="ListParagraph"/>
              <w:numPr>
                <w:ilvl w:val="0"/>
                <w:numId w:val="2"/>
              </w:numPr>
              <w:spacing w:before="40" w:after="40"/>
              <w:contextualSpacing w:val="0"/>
              <w:rPr>
                <w:rFonts w:cstheme="minorHAnsi"/>
              </w:rPr>
            </w:pPr>
            <w:r w:rsidRPr="000E37E6">
              <w:rPr>
                <w:rFonts w:cstheme="minorHAnsi"/>
              </w:rPr>
              <w:t xml:space="preserve">To assist, as necessary, with </w:t>
            </w:r>
            <w:proofErr w:type="gramStart"/>
            <w:r w:rsidRPr="000E37E6">
              <w:rPr>
                <w:rFonts w:cstheme="minorHAnsi"/>
              </w:rPr>
              <w:t>Housekeeping</w:t>
            </w:r>
            <w:proofErr w:type="gramEnd"/>
            <w:r w:rsidRPr="000E37E6">
              <w:rPr>
                <w:rFonts w:cstheme="minorHAnsi"/>
              </w:rPr>
              <w:t xml:space="preserve"> duties.</w:t>
            </w:r>
          </w:p>
          <w:p w14:paraId="6A2746D3" w14:textId="77777777" w:rsidR="00512CD9" w:rsidRPr="00566B38" w:rsidRDefault="000E37E6" w:rsidP="002C6A0E">
            <w:pPr>
              <w:pStyle w:val="ListParagraph"/>
              <w:numPr>
                <w:ilvl w:val="0"/>
                <w:numId w:val="2"/>
              </w:numPr>
              <w:spacing w:before="40" w:after="40"/>
              <w:contextualSpacing w:val="0"/>
              <w:rPr>
                <w:rFonts w:cstheme="minorHAnsi"/>
              </w:rPr>
            </w:pPr>
            <w:r w:rsidRPr="000E37E6">
              <w:rPr>
                <w:rFonts w:cstheme="minorHAnsi"/>
              </w:rPr>
              <w:t>Other duties as directed.</w:t>
            </w:r>
          </w:p>
        </w:tc>
      </w:tr>
      <w:tr w:rsidR="00A620C8" w:rsidRPr="00C17D5F" w14:paraId="34C1DC1F" w14:textId="77777777" w:rsidTr="00DF47E1">
        <w:trPr>
          <w:trHeight w:val="510"/>
        </w:trPr>
        <w:tc>
          <w:tcPr>
            <w:tcW w:w="2694" w:type="dxa"/>
            <w:tcBorders>
              <w:top w:val="single" w:sz="8" w:space="0" w:color="818A8F" w:themeColor="accent5"/>
              <w:left w:val="single" w:sz="8" w:space="0" w:color="818A8F" w:themeColor="accent5"/>
              <w:bottom w:val="single" w:sz="8" w:space="0" w:color="818A8F" w:themeColor="accent5"/>
              <w:right w:val="single" w:sz="8" w:space="0" w:color="818A8F" w:themeColor="accent5"/>
            </w:tcBorders>
            <w:shd w:val="clear" w:color="auto" w:fill="F2F2F2" w:themeFill="background1" w:themeFillShade="F2"/>
            <w:tcMar>
              <w:top w:w="108" w:type="dxa"/>
              <w:bottom w:w="108" w:type="dxa"/>
            </w:tcMar>
          </w:tcPr>
          <w:p w14:paraId="29DF904E" w14:textId="77777777" w:rsidR="00726689" w:rsidRPr="001E4A21" w:rsidRDefault="00726689" w:rsidP="00726689">
            <w:pPr>
              <w:spacing w:before="40" w:after="40"/>
              <w:rPr>
                <w:rFonts w:asciiTheme="majorHAnsi" w:hAnsiTheme="majorHAnsi"/>
                <w:b/>
              </w:rPr>
            </w:pPr>
            <w:r w:rsidRPr="001E4A21">
              <w:rPr>
                <w:rFonts w:asciiTheme="majorHAnsi" w:hAnsiTheme="majorHAnsi"/>
                <w:b/>
              </w:rPr>
              <w:t>Patient/Customer Service</w:t>
            </w:r>
          </w:p>
        </w:tc>
        <w:tc>
          <w:tcPr>
            <w:tcW w:w="6959" w:type="dxa"/>
            <w:tcBorders>
              <w:top w:val="single" w:sz="8" w:space="0" w:color="818A8F" w:themeColor="accent5"/>
              <w:left w:val="single" w:sz="8" w:space="0" w:color="818A8F" w:themeColor="accent5"/>
              <w:bottom w:val="single" w:sz="8" w:space="0" w:color="818A8F" w:themeColor="accent5"/>
              <w:right w:val="single" w:sz="8" w:space="0" w:color="818A8F" w:themeColor="accent5"/>
            </w:tcBorders>
            <w:tcMar>
              <w:top w:w="108" w:type="dxa"/>
              <w:bottom w:w="108" w:type="dxa"/>
            </w:tcMar>
            <w:vAlign w:val="center"/>
          </w:tcPr>
          <w:p w14:paraId="68BCE37B" w14:textId="77777777" w:rsidR="00726689" w:rsidRDefault="00726689" w:rsidP="00726689">
            <w:pPr>
              <w:pStyle w:val="ListParagraph"/>
              <w:numPr>
                <w:ilvl w:val="0"/>
                <w:numId w:val="2"/>
              </w:numPr>
              <w:spacing w:before="60" w:after="60"/>
              <w:rPr>
                <w:rFonts w:cstheme="minorHAnsi"/>
              </w:rPr>
            </w:pPr>
            <w:r>
              <w:rPr>
                <w:rFonts w:cstheme="minorHAnsi"/>
              </w:rPr>
              <w:t>Monitor the hospitals Information email mailbox and action emails appropriately in a timely manner.</w:t>
            </w:r>
          </w:p>
          <w:p w14:paraId="316FD28E" w14:textId="77777777" w:rsidR="00726689" w:rsidRPr="008A2696" w:rsidRDefault="00726689" w:rsidP="00726689">
            <w:pPr>
              <w:pStyle w:val="ListParagraph"/>
              <w:numPr>
                <w:ilvl w:val="0"/>
                <w:numId w:val="2"/>
              </w:numPr>
              <w:spacing w:before="60" w:after="60"/>
              <w:rPr>
                <w:rFonts w:cstheme="minorHAnsi"/>
              </w:rPr>
            </w:pPr>
            <w:r w:rsidRPr="008A2696">
              <w:rPr>
                <w:rFonts w:cstheme="minorHAnsi"/>
              </w:rPr>
              <w:t xml:space="preserve">Deliver high quality customer service to users of Kensington </w:t>
            </w:r>
            <w:r>
              <w:rPr>
                <w:rFonts w:cstheme="minorHAnsi"/>
              </w:rPr>
              <w:t xml:space="preserve">Private </w:t>
            </w:r>
            <w:r w:rsidRPr="008A2696">
              <w:rPr>
                <w:rFonts w:cstheme="minorHAnsi"/>
              </w:rPr>
              <w:t>Hospital ensuring standards m</w:t>
            </w:r>
            <w:r>
              <w:rPr>
                <w:rFonts w:cstheme="minorHAnsi"/>
              </w:rPr>
              <w:t>eet customer expectations of a private h</w:t>
            </w:r>
            <w:r w:rsidRPr="008A2696">
              <w:rPr>
                <w:rFonts w:cstheme="minorHAnsi"/>
              </w:rPr>
              <w:t>ospital:</w:t>
            </w:r>
          </w:p>
          <w:p w14:paraId="29ED6881" w14:textId="77777777" w:rsidR="00726689" w:rsidRPr="008A2696" w:rsidRDefault="00726689" w:rsidP="00726689">
            <w:pPr>
              <w:pStyle w:val="ListParagraph"/>
              <w:numPr>
                <w:ilvl w:val="1"/>
                <w:numId w:val="2"/>
              </w:numPr>
              <w:spacing w:before="60" w:after="60"/>
              <w:rPr>
                <w:rFonts w:cstheme="minorHAnsi"/>
              </w:rPr>
            </w:pPr>
            <w:r w:rsidRPr="008A2696">
              <w:rPr>
                <w:rFonts w:cstheme="minorHAnsi"/>
              </w:rPr>
              <w:t>Welcome patients and visitors in a friendly and pleasant manner that makes them feel at ease.</w:t>
            </w:r>
          </w:p>
          <w:p w14:paraId="13CEEB51" w14:textId="77777777" w:rsidR="00726689" w:rsidRPr="008A2696" w:rsidRDefault="00726689" w:rsidP="00726689">
            <w:pPr>
              <w:pStyle w:val="ListParagraph"/>
              <w:numPr>
                <w:ilvl w:val="1"/>
                <w:numId w:val="2"/>
              </w:numPr>
              <w:spacing w:before="60" w:after="60"/>
              <w:rPr>
                <w:rFonts w:cstheme="minorHAnsi"/>
              </w:rPr>
            </w:pPr>
            <w:r w:rsidRPr="008A2696">
              <w:rPr>
                <w:rFonts w:cstheme="minorHAnsi"/>
              </w:rPr>
              <w:t>Provide a courteous and friendly telephone service and answering and redirecting calls promptly, professionally and efficiently in a customer focused manner.</w:t>
            </w:r>
          </w:p>
          <w:p w14:paraId="37EDB191" w14:textId="292DFED4" w:rsidR="00726689" w:rsidRPr="00566B38" w:rsidRDefault="00726689" w:rsidP="00726689">
            <w:pPr>
              <w:pStyle w:val="ListParagraph"/>
              <w:numPr>
                <w:ilvl w:val="0"/>
                <w:numId w:val="2"/>
              </w:numPr>
              <w:spacing w:before="40" w:after="40"/>
              <w:contextualSpacing w:val="0"/>
              <w:rPr>
                <w:rFonts w:cstheme="minorHAnsi"/>
              </w:rPr>
            </w:pPr>
            <w:r w:rsidRPr="008A2696">
              <w:rPr>
                <w:rFonts w:cstheme="minorHAnsi"/>
              </w:rPr>
              <w:t>Present a professional image and act in an appropriate manner at all times</w:t>
            </w:r>
            <w:r>
              <w:rPr>
                <w:rFonts w:cstheme="minorHAnsi"/>
              </w:rPr>
              <w:t>.</w:t>
            </w:r>
          </w:p>
        </w:tc>
      </w:tr>
      <w:tr w:rsidR="00A620C8" w:rsidRPr="00C17D5F" w14:paraId="0D8E5072" w14:textId="77777777" w:rsidTr="00DF47E1">
        <w:trPr>
          <w:trHeight w:val="510"/>
        </w:trPr>
        <w:tc>
          <w:tcPr>
            <w:tcW w:w="2694" w:type="dxa"/>
            <w:tcBorders>
              <w:top w:val="single" w:sz="4" w:space="0" w:color="818A8F" w:themeColor="accent5"/>
              <w:left w:val="single" w:sz="8" w:space="0" w:color="818A8F" w:themeColor="accent5"/>
              <w:bottom w:val="single" w:sz="8" w:space="0" w:color="818A8F" w:themeColor="accent5"/>
              <w:right w:val="single" w:sz="8" w:space="0" w:color="818A8F" w:themeColor="accent5"/>
            </w:tcBorders>
            <w:shd w:val="clear" w:color="auto" w:fill="F2F2F2" w:themeFill="background1" w:themeFillShade="F2"/>
            <w:tcMar>
              <w:top w:w="108" w:type="dxa"/>
              <w:bottom w:w="108" w:type="dxa"/>
            </w:tcMar>
          </w:tcPr>
          <w:p w14:paraId="3E50A733" w14:textId="77777777" w:rsidR="00661CF4" w:rsidRPr="001E4A21" w:rsidRDefault="00661CF4" w:rsidP="002C6A0E">
            <w:pPr>
              <w:spacing w:before="40" w:after="40"/>
              <w:rPr>
                <w:rFonts w:asciiTheme="majorHAnsi" w:hAnsiTheme="majorHAnsi"/>
                <w:b/>
              </w:rPr>
            </w:pPr>
            <w:r w:rsidRPr="001E4A21">
              <w:rPr>
                <w:rFonts w:asciiTheme="majorHAnsi" w:hAnsiTheme="majorHAnsi"/>
                <w:b/>
              </w:rPr>
              <w:t>Health and Safety</w:t>
            </w:r>
          </w:p>
        </w:tc>
        <w:tc>
          <w:tcPr>
            <w:tcW w:w="6959" w:type="dxa"/>
            <w:tcBorders>
              <w:top w:val="single" w:sz="4" w:space="0" w:color="818A8F" w:themeColor="accent5"/>
              <w:left w:val="single" w:sz="8" w:space="0" w:color="818A8F" w:themeColor="accent5"/>
              <w:bottom w:val="single" w:sz="8" w:space="0" w:color="818A8F" w:themeColor="accent5"/>
              <w:right w:val="single" w:sz="8" w:space="0" w:color="818A8F" w:themeColor="accent5"/>
            </w:tcBorders>
            <w:tcMar>
              <w:top w:w="108" w:type="dxa"/>
              <w:bottom w:w="108" w:type="dxa"/>
            </w:tcMar>
            <w:vAlign w:val="center"/>
          </w:tcPr>
          <w:p w14:paraId="372B2745" w14:textId="77777777" w:rsidR="00661CF4" w:rsidRPr="00566B38" w:rsidRDefault="00077320" w:rsidP="002C6A0E">
            <w:pPr>
              <w:pStyle w:val="ListParagraph"/>
              <w:numPr>
                <w:ilvl w:val="0"/>
                <w:numId w:val="2"/>
              </w:numPr>
              <w:spacing w:before="40" w:after="40"/>
              <w:ind w:left="765" w:hanging="357"/>
              <w:contextualSpacing w:val="0"/>
              <w:rPr>
                <w:rFonts w:cstheme="minorHAnsi"/>
              </w:rPr>
            </w:pPr>
            <w:r w:rsidRPr="00566B38">
              <w:rPr>
                <w:rFonts w:cstheme="minorHAnsi"/>
              </w:rPr>
              <w:t>Maintain a safe and appropriate work environment, engage in safe workplace practices, and manage health and safety for reporting staff and others. Report accidents, risks and incidents as they arise.</w:t>
            </w:r>
          </w:p>
        </w:tc>
      </w:tr>
      <w:tr w:rsidR="008A3AB6" w:rsidRPr="008A3AB6" w14:paraId="4C29F0A7" w14:textId="77777777" w:rsidTr="00DF47E1">
        <w:trPr>
          <w:trHeight w:val="27"/>
        </w:trPr>
        <w:tc>
          <w:tcPr>
            <w:tcW w:w="9653" w:type="dxa"/>
            <w:gridSpan w:val="2"/>
            <w:tcBorders>
              <w:top w:val="single" w:sz="8" w:space="0" w:color="818A8F" w:themeColor="accent5"/>
              <w:left w:val="nil"/>
              <w:bottom w:val="nil"/>
              <w:right w:val="nil"/>
            </w:tcBorders>
            <w:shd w:val="clear" w:color="auto" w:fill="auto"/>
            <w:tcMar>
              <w:top w:w="108" w:type="dxa"/>
              <w:bottom w:w="108" w:type="dxa"/>
            </w:tcMar>
          </w:tcPr>
          <w:p w14:paraId="6E97AF38" w14:textId="77777777" w:rsidR="008A3AB6" w:rsidRPr="00DF47E1" w:rsidRDefault="008A3AB6" w:rsidP="00DF47E1">
            <w:pPr>
              <w:rPr>
                <w:rFonts w:asciiTheme="majorHAnsi" w:hAnsiTheme="majorHAnsi"/>
                <w:b/>
                <w:color w:val="FFFFFF" w:themeColor="background1"/>
                <w:sz w:val="2"/>
                <w:szCs w:val="2"/>
              </w:rPr>
            </w:pPr>
          </w:p>
        </w:tc>
      </w:tr>
    </w:tbl>
    <w:p w14:paraId="2BA204B2" w14:textId="77777777" w:rsidR="008A3AB6" w:rsidRDefault="008A3AB6">
      <w:r>
        <w:br w:type="page"/>
      </w:r>
    </w:p>
    <w:tbl>
      <w:tblPr>
        <w:tblStyle w:val="TableGrid"/>
        <w:tblW w:w="9673" w:type="dxa"/>
        <w:tblInd w:w="10" w:type="dxa"/>
        <w:tblLook w:val="04A0" w:firstRow="1" w:lastRow="0" w:firstColumn="1" w:lastColumn="0" w:noHBand="0" w:noVBand="1"/>
      </w:tblPr>
      <w:tblGrid>
        <w:gridCol w:w="2695"/>
        <w:gridCol w:w="6978"/>
      </w:tblGrid>
      <w:tr w:rsidR="008A3AB6" w:rsidRPr="008A3AB6" w14:paraId="7B5DC57D" w14:textId="77777777" w:rsidTr="00DF47E1">
        <w:trPr>
          <w:trHeight w:val="34"/>
        </w:trPr>
        <w:tc>
          <w:tcPr>
            <w:tcW w:w="9673" w:type="dxa"/>
            <w:gridSpan w:val="2"/>
            <w:tcBorders>
              <w:top w:val="nil"/>
              <w:left w:val="nil"/>
              <w:bottom w:val="single" w:sz="8" w:space="0" w:color="818A8F" w:themeColor="accent5"/>
              <w:right w:val="nil"/>
            </w:tcBorders>
            <w:shd w:val="clear" w:color="auto" w:fill="auto"/>
            <w:tcMar>
              <w:top w:w="108" w:type="dxa"/>
              <w:bottom w:w="108" w:type="dxa"/>
            </w:tcMar>
          </w:tcPr>
          <w:p w14:paraId="2A07769A" w14:textId="77777777" w:rsidR="008A3AB6" w:rsidRPr="00DF47E1" w:rsidRDefault="008A3AB6" w:rsidP="00DF47E1">
            <w:pPr>
              <w:rPr>
                <w:rFonts w:cstheme="minorHAnsi"/>
                <w:sz w:val="12"/>
                <w:szCs w:val="12"/>
              </w:rPr>
            </w:pPr>
          </w:p>
        </w:tc>
      </w:tr>
      <w:tr w:rsidR="00A620C8" w:rsidRPr="00C17D5F" w14:paraId="0128C9FD" w14:textId="77777777" w:rsidTr="00DF47E1">
        <w:trPr>
          <w:trHeight w:val="510"/>
        </w:trPr>
        <w:tc>
          <w:tcPr>
            <w:tcW w:w="2695" w:type="dxa"/>
            <w:tcBorders>
              <w:top w:val="single" w:sz="8" w:space="0" w:color="818A8F" w:themeColor="accent5"/>
              <w:left w:val="single" w:sz="8" w:space="0" w:color="818A8F" w:themeColor="accent5"/>
              <w:bottom w:val="single" w:sz="8" w:space="0" w:color="818A8F" w:themeColor="accent5"/>
              <w:right w:val="single" w:sz="8" w:space="0" w:color="818A8F" w:themeColor="accent5"/>
            </w:tcBorders>
            <w:shd w:val="clear" w:color="auto" w:fill="F2F2F2" w:themeFill="background1" w:themeFillShade="F2"/>
            <w:tcMar>
              <w:top w:w="108" w:type="dxa"/>
              <w:bottom w:w="108" w:type="dxa"/>
            </w:tcMar>
          </w:tcPr>
          <w:p w14:paraId="27B0D8BE" w14:textId="77777777" w:rsidR="00E91DE6" w:rsidRPr="001E4A21" w:rsidRDefault="00E91DE6" w:rsidP="002C6A0E">
            <w:pPr>
              <w:spacing w:before="40" w:after="40"/>
              <w:rPr>
                <w:rFonts w:asciiTheme="majorHAnsi" w:hAnsiTheme="majorHAnsi"/>
                <w:b/>
              </w:rPr>
            </w:pPr>
            <w:r w:rsidRPr="001E4A21">
              <w:rPr>
                <w:rFonts w:asciiTheme="majorHAnsi" w:hAnsiTheme="majorHAnsi"/>
                <w:b/>
              </w:rPr>
              <w:t>General</w:t>
            </w:r>
          </w:p>
        </w:tc>
        <w:tc>
          <w:tcPr>
            <w:tcW w:w="6978" w:type="dxa"/>
            <w:tcBorders>
              <w:top w:val="single" w:sz="8" w:space="0" w:color="818A8F" w:themeColor="accent5"/>
              <w:left w:val="single" w:sz="8" w:space="0" w:color="818A8F" w:themeColor="accent5"/>
              <w:bottom w:val="single" w:sz="8" w:space="0" w:color="818A8F" w:themeColor="accent5"/>
              <w:right w:val="single" w:sz="8" w:space="0" w:color="818A8F" w:themeColor="accent5"/>
            </w:tcBorders>
            <w:tcMar>
              <w:top w:w="108" w:type="dxa"/>
              <w:bottom w:w="108" w:type="dxa"/>
            </w:tcMar>
            <w:vAlign w:val="center"/>
          </w:tcPr>
          <w:p w14:paraId="6DC28A0D" w14:textId="77777777" w:rsidR="00747B03" w:rsidRPr="002659B9" w:rsidRDefault="00747B03" w:rsidP="00747B03">
            <w:pPr>
              <w:pStyle w:val="ListParagraph"/>
              <w:numPr>
                <w:ilvl w:val="0"/>
                <w:numId w:val="2"/>
              </w:numPr>
              <w:spacing w:before="60" w:after="60"/>
              <w:contextualSpacing w:val="0"/>
              <w:rPr>
                <w:rFonts w:cstheme="minorHAnsi"/>
              </w:rPr>
            </w:pPr>
            <w:r w:rsidRPr="002659B9">
              <w:rPr>
                <w:rFonts w:cstheme="minorHAnsi"/>
              </w:rPr>
              <w:t>Actively seeks learning opportunities to ensure knowledge and skills are continually evolving in line with current best practice</w:t>
            </w:r>
            <w:r>
              <w:rPr>
                <w:rFonts w:cstheme="minorHAnsi"/>
              </w:rPr>
              <w:t>.</w:t>
            </w:r>
          </w:p>
          <w:p w14:paraId="5B370809" w14:textId="77777777" w:rsidR="00747B03" w:rsidRPr="008A2696" w:rsidRDefault="00747B03" w:rsidP="00747B03">
            <w:pPr>
              <w:pStyle w:val="ListParagraph"/>
              <w:numPr>
                <w:ilvl w:val="1"/>
                <w:numId w:val="2"/>
              </w:numPr>
              <w:spacing w:before="60" w:after="60"/>
              <w:rPr>
                <w:rFonts w:cstheme="minorHAnsi"/>
              </w:rPr>
            </w:pPr>
            <w:r w:rsidRPr="008A2696">
              <w:rPr>
                <w:rFonts w:cstheme="minorHAnsi"/>
              </w:rPr>
              <w:t xml:space="preserve">Participates in the </w:t>
            </w:r>
            <w:r>
              <w:rPr>
                <w:rFonts w:cstheme="minorHAnsi"/>
              </w:rPr>
              <w:t>Company’s</w:t>
            </w:r>
            <w:r w:rsidRPr="008A2696">
              <w:rPr>
                <w:rFonts w:cstheme="minorHAnsi"/>
              </w:rPr>
              <w:t xml:space="preserve"> performance development process</w:t>
            </w:r>
            <w:r>
              <w:rPr>
                <w:rFonts w:cstheme="minorHAnsi"/>
              </w:rPr>
              <w:t>.</w:t>
            </w:r>
          </w:p>
          <w:p w14:paraId="693C3016" w14:textId="77777777" w:rsidR="00747B03" w:rsidRPr="008A2696" w:rsidRDefault="00747B03" w:rsidP="00747B03">
            <w:pPr>
              <w:pStyle w:val="ListParagraph"/>
              <w:numPr>
                <w:ilvl w:val="1"/>
                <w:numId w:val="2"/>
              </w:numPr>
              <w:spacing w:before="60" w:after="60"/>
              <w:rPr>
                <w:rFonts w:cstheme="minorHAnsi"/>
              </w:rPr>
            </w:pPr>
            <w:r w:rsidRPr="008A2696">
              <w:rPr>
                <w:rFonts w:cstheme="minorHAnsi"/>
              </w:rPr>
              <w:t>Keep up to date with developments in the field</w:t>
            </w:r>
            <w:r>
              <w:rPr>
                <w:rFonts w:cstheme="minorHAnsi"/>
              </w:rPr>
              <w:t>.</w:t>
            </w:r>
          </w:p>
          <w:p w14:paraId="450DAEA2" w14:textId="77777777" w:rsidR="00747B03" w:rsidRDefault="00747B03" w:rsidP="00747B03">
            <w:pPr>
              <w:pStyle w:val="ListParagraph"/>
              <w:numPr>
                <w:ilvl w:val="1"/>
                <w:numId w:val="2"/>
              </w:numPr>
              <w:spacing w:before="60" w:after="60"/>
              <w:contextualSpacing w:val="0"/>
              <w:rPr>
                <w:rFonts w:cstheme="minorHAnsi"/>
              </w:rPr>
            </w:pPr>
            <w:r w:rsidRPr="008A2696">
              <w:rPr>
                <w:rFonts w:cstheme="minorHAnsi"/>
              </w:rPr>
              <w:t>Demonstrate a commitment to ongoing personal and professional development</w:t>
            </w:r>
            <w:r>
              <w:rPr>
                <w:rFonts w:cstheme="minorHAnsi"/>
              </w:rPr>
              <w:t>.</w:t>
            </w:r>
          </w:p>
          <w:p w14:paraId="795E581B" w14:textId="77777777" w:rsidR="00E91DE6" w:rsidRPr="002659B9" w:rsidRDefault="00E91DE6" w:rsidP="002C6A0E">
            <w:pPr>
              <w:pStyle w:val="ListParagraph"/>
              <w:numPr>
                <w:ilvl w:val="0"/>
                <w:numId w:val="2"/>
              </w:numPr>
              <w:spacing w:before="40" w:after="40"/>
              <w:contextualSpacing w:val="0"/>
              <w:rPr>
                <w:rFonts w:cstheme="minorHAnsi"/>
              </w:rPr>
            </w:pPr>
            <w:r w:rsidRPr="002659B9">
              <w:rPr>
                <w:rFonts w:cstheme="minorHAnsi"/>
              </w:rPr>
              <w:t>Up</w:t>
            </w:r>
            <w:r>
              <w:rPr>
                <w:rFonts w:cstheme="minorHAnsi"/>
              </w:rPr>
              <w:t>holds and promotes the Company values, h</w:t>
            </w:r>
            <w:r w:rsidRPr="002659B9">
              <w:rPr>
                <w:rFonts w:cstheme="minorHAnsi"/>
              </w:rPr>
              <w:t>ouse rules, policies and procedures</w:t>
            </w:r>
            <w:r>
              <w:rPr>
                <w:rFonts w:cstheme="minorHAnsi"/>
              </w:rPr>
              <w:t>.</w:t>
            </w:r>
          </w:p>
          <w:p w14:paraId="3366F7A6" w14:textId="147DDC79" w:rsidR="00E91DE6" w:rsidRPr="002659B9" w:rsidRDefault="00E91DE6" w:rsidP="002C6A0E">
            <w:pPr>
              <w:pStyle w:val="ListParagraph"/>
              <w:numPr>
                <w:ilvl w:val="0"/>
                <w:numId w:val="2"/>
              </w:numPr>
              <w:spacing w:before="40" w:after="40"/>
              <w:contextualSpacing w:val="0"/>
              <w:rPr>
                <w:rFonts w:cstheme="minorHAnsi"/>
              </w:rPr>
            </w:pPr>
            <w:proofErr w:type="spellStart"/>
            <w:r w:rsidRPr="002659B9">
              <w:rPr>
                <w:rFonts w:cstheme="minorHAnsi"/>
              </w:rPr>
              <w:t>Recognises</w:t>
            </w:r>
            <w:proofErr w:type="spellEnd"/>
            <w:r w:rsidRPr="002659B9">
              <w:rPr>
                <w:rFonts w:cstheme="minorHAnsi"/>
              </w:rPr>
              <w:t xml:space="preserve"> and respects cultural differences and the application of Te </w:t>
            </w:r>
            <w:proofErr w:type="spellStart"/>
            <w:r w:rsidRPr="002659B9">
              <w:rPr>
                <w:rFonts w:cstheme="minorHAnsi"/>
              </w:rPr>
              <w:t>Tiriti</w:t>
            </w:r>
            <w:proofErr w:type="spellEnd"/>
            <w:r w:rsidRPr="002659B9">
              <w:rPr>
                <w:rFonts w:cstheme="minorHAnsi"/>
              </w:rPr>
              <w:t xml:space="preserve"> o Waitangi principles with the intent of enabling access and improving health outcomes for M</w:t>
            </w:r>
            <w:r w:rsidRPr="00E50280">
              <w:rPr>
                <w:rFonts w:cstheme="minorHAnsi"/>
              </w:rPr>
              <w:t>ā</w:t>
            </w:r>
            <w:r w:rsidRPr="002659B9">
              <w:rPr>
                <w:rFonts w:cstheme="minorHAnsi"/>
              </w:rPr>
              <w:t xml:space="preserve">ori and Pacific Island </w:t>
            </w:r>
            <w:r w:rsidR="00DF47E1" w:rsidRPr="002659B9">
              <w:rPr>
                <w:rFonts w:cstheme="minorHAnsi"/>
              </w:rPr>
              <w:t>patients and</w:t>
            </w:r>
            <w:r w:rsidRPr="002659B9">
              <w:rPr>
                <w:rFonts w:cstheme="minorHAnsi"/>
              </w:rPr>
              <w:t xml:space="preserve"> increasing cultural diversity within our workforce</w:t>
            </w:r>
            <w:r>
              <w:rPr>
                <w:rFonts w:cstheme="minorHAnsi"/>
              </w:rPr>
              <w:t>.</w:t>
            </w:r>
          </w:p>
          <w:p w14:paraId="10376E41" w14:textId="77777777" w:rsidR="00E91DE6" w:rsidRPr="002659B9" w:rsidRDefault="00E91DE6" w:rsidP="002C6A0E">
            <w:pPr>
              <w:pStyle w:val="ListParagraph"/>
              <w:numPr>
                <w:ilvl w:val="0"/>
                <w:numId w:val="2"/>
              </w:numPr>
              <w:spacing w:before="40" w:after="40"/>
              <w:contextualSpacing w:val="0"/>
              <w:rPr>
                <w:rFonts w:cstheme="minorHAnsi"/>
              </w:rPr>
            </w:pPr>
            <w:r w:rsidRPr="002659B9">
              <w:rPr>
                <w:rFonts w:cstheme="minorHAnsi"/>
              </w:rPr>
              <w:t>Ensure compliance with the Privacy Act and Privacy policy.</w:t>
            </w:r>
          </w:p>
          <w:p w14:paraId="398D6A03" w14:textId="77777777" w:rsidR="00E91DE6" w:rsidRPr="00566B38" w:rsidRDefault="00E91DE6" w:rsidP="002C6A0E">
            <w:pPr>
              <w:pStyle w:val="ListParagraph"/>
              <w:numPr>
                <w:ilvl w:val="0"/>
                <w:numId w:val="2"/>
              </w:numPr>
              <w:spacing w:before="40" w:after="40"/>
              <w:ind w:left="765" w:hanging="357"/>
              <w:contextualSpacing w:val="0"/>
              <w:rPr>
                <w:rFonts w:cstheme="minorHAnsi"/>
              </w:rPr>
            </w:pPr>
            <w:r w:rsidRPr="00566B38">
              <w:rPr>
                <w:rFonts w:cstheme="minorHAnsi"/>
              </w:rPr>
              <w:t>Be proactive in recommending quality improvement initiatives.</w:t>
            </w:r>
          </w:p>
        </w:tc>
      </w:tr>
      <w:tr w:rsidR="00661CF4" w:rsidRPr="000D2DF5" w14:paraId="7B0F6EF5" w14:textId="77777777" w:rsidTr="00DF47E1">
        <w:trPr>
          <w:trHeight w:val="20"/>
        </w:trPr>
        <w:tc>
          <w:tcPr>
            <w:tcW w:w="9673" w:type="dxa"/>
            <w:gridSpan w:val="2"/>
            <w:tcBorders>
              <w:top w:val="single" w:sz="8" w:space="0" w:color="818A8F" w:themeColor="accent5"/>
              <w:left w:val="nil"/>
              <w:bottom w:val="single" w:sz="8" w:space="0" w:color="0039A6" w:themeColor="text2"/>
              <w:right w:val="nil"/>
            </w:tcBorders>
            <w:shd w:val="clear" w:color="auto" w:fill="auto"/>
            <w:vAlign w:val="center"/>
          </w:tcPr>
          <w:p w14:paraId="14D99AAC" w14:textId="77777777" w:rsidR="00661CF4" w:rsidRPr="002C6A0E" w:rsidRDefault="00661CF4" w:rsidP="00B134A7">
            <w:pPr>
              <w:rPr>
                <w:rFonts w:asciiTheme="majorHAnsi" w:hAnsiTheme="majorHAnsi"/>
                <w:b/>
                <w:color w:val="FFFFFF" w:themeColor="background1"/>
                <w:sz w:val="2"/>
                <w:szCs w:val="2"/>
              </w:rPr>
            </w:pPr>
          </w:p>
        </w:tc>
      </w:tr>
      <w:tr w:rsidR="0068212B" w:rsidRPr="001E4A21" w14:paraId="6EE8B6D5" w14:textId="77777777" w:rsidTr="00DF47E1">
        <w:trPr>
          <w:trHeight w:val="340"/>
        </w:trPr>
        <w:tc>
          <w:tcPr>
            <w:tcW w:w="9673" w:type="dxa"/>
            <w:gridSpan w:val="2"/>
            <w:tcBorders>
              <w:top w:val="single" w:sz="8" w:space="0" w:color="0039A6" w:themeColor="text2"/>
              <w:left w:val="single" w:sz="8" w:space="0" w:color="0039A6" w:themeColor="text2"/>
              <w:bottom w:val="single" w:sz="18" w:space="0" w:color="818A8F" w:themeColor="accent5"/>
              <w:right w:val="single" w:sz="8" w:space="0" w:color="0039A6" w:themeColor="text2"/>
            </w:tcBorders>
            <w:shd w:val="clear" w:color="auto" w:fill="0039A6" w:themeFill="text2"/>
            <w:vAlign w:val="center"/>
          </w:tcPr>
          <w:p w14:paraId="1A20945F" w14:textId="77777777" w:rsidR="00661CF4" w:rsidRPr="001E4A21" w:rsidRDefault="00661CF4" w:rsidP="00B134A7">
            <w:pPr>
              <w:spacing w:before="60" w:after="60"/>
              <w:rPr>
                <w:rFonts w:asciiTheme="majorHAnsi" w:hAnsiTheme="majorHAnsi" w:cstheme="minorHAnsi"/>
                <w:b/>
                <w:color w:val="FFFFFF" w:themeColor="background1"/>
                <w:spacing w:val="10"/>
                <w:sz w:val="22"/>
                <w:szCs w:val="22"/>
              </w:rPr>
            </w:pPr>
            <w:r w:rsidRPr="001E4A21">
              <w:rPr>
                <w:rFonts w:asciiTheme="majorHAnsi" w:hAnsiTheme="majorHAnsi" w:cstheme="minorHAnsi"/>
                <w:b/>
                <w:color w:val="FFFFFF" w:themeColor="background1"/>
                <w:spacing w:val="10"/>
                <w:sz w:val="22"/>
                <w:szCs w:val="22"/>
              </w:rPr>
              <w:t>DELEGATED AUTHORITIES</w:t>
            </w:r>
          </w:p>
        </w:tc>
      </w:tr>
      <w:tr w:rsidR="00661CF4" w:rsidRPr="001E4A21" w14:paraId="50A25F5D" w14:textId="77777777" w:rsidTr="00DF47E1">
        <w:trPr>
          <w:trHeight w:val="224"/>
        </w:trPr>
        <w:tc>
          <w:tcPr>
            <w:tcW w:w="9673" w:type="dxa"/>
            <w:gridSpan w:val="2"/>
            <w:tcBorders>
              <w:top w:val="single" w:sz="18" w:space="0" w:color="818A8F" w:themeColor="accent5"/>
              <w:left w:val="single" w:sz="8" w:space="0" w:color="818A8F" w:themeColor="accent5"/>
              <w:bottom w:val="single" w:sz="8" w:space="0" w:color="818A8F" w:themeColor="accent5"/>
              <w:right w:val="single" w:sz="8" w:space="0" w:color="818A8F" w:themeColor="accent5"/>
            </w:tcBorders>
            <w:shd w:val="clear" w:color="auto" w:fill="auto"/>
            <w:tcMar>
              <w:top w:w="108" w:type="dxa"/>
              <w:bottom w:w="108" w:type="dxa"/>
            </w:tcMar>
          </w:tcPr>
          <w:p w14:paraId="70BAFDAA" w14:textId="77777777" w:rsidR="00661CF4" w:rsidRPr="00566B38" w:rsidRDefault="00F40D0C" w:rsidP="00B678D7">
            <w:pPr>
              <w:pStyle w:val="ListParagraph"/>
              <w:numPr>
                <w:ilvl w:val="0"/>
                <w:numId w:val="3"/>
              </w:numPr>
              <w:spacing w:before="60" w:after="60"/>
              <w:ind w:left="765" w:hanging="357"/>
              <w:contextualSpacing w:val="0"/>
              <w:rPr>
                <w:rFonts w:cstheme="minorHAnsi"/>
              </w:rPr>
            </w:pPr>
            <w:r w:rsidRPr="00566B38">
              <w:rPr>
                <w:rFonts w:cstheme="minorHAnsi"/>
              </w:rPr>
              <w:t>None</w:t>
            </w:r>
          </w:p>
        </w:tc>
      </w:tr>
    </w:tbl>
    <w:p w14:paraId="00314F53" w14:textId="77777777" w:rsidR="000D0355" w:rsidRPr="00C17D5F" w:rsidRDefault="000D0355" w:rsidP="000D0355">
      <w:pPr>
        <w:spacing w:before="80"/>
        <w:rPr>
          <w:rFonts w:asciiTheme="majorHAnsi" w:hAnsiTheme="majorHAnsi"/>
          <w:sz w:val="10"/>
          <w:szCs w:val="18"/>
        </w:rPr>
      </w:pPr>
    </w:p>
    <w:sectPr w:rsidR="000D0355" w:rsidRPr="00C17D5F" w:rsidSect="00640F23">
      <w:headerReference w:type="default" r:id="rId9"/>
      <w:footerReference w:type="default" r:id="rId10"/>
      <w:headerReference w:type="first" r:id="rId11"/>
      <w:footerReference w:type="first" r:id="rId12"/>
      <w:pgSz w:w="11906" w:h="16838" w:code="9"/>
      <w:pgMar w:top="1440" w:right="1077" w:bottom="709" w:left="1077" w:header="425"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ADEE" w14:textId="77777777" w:rsidR="00AE0028" w:rsidRDefault="00AE0028" w:rsidP="00C51FA1">
      <w:r>
        <w:separator/>
      </w:r>
    </w:p>
    <w:p w14:paraId="3C425236" w14:textId="77777777" w:rsidR="00AE0028" w:rsidRDefault="00AE0028" w:rsidP="00C51FA1"/>
    <w:p w14:paraId="5758B7C9" w14:textId="77777777" w:rsidR="00AE0028" w:rsidRDefault="00AE0028" w:rsidP="00C51FA1"/>
  </w:endnote>
  <w:endnote w:type="continuationSeparator" w:id="0">
    <w:p w14:paraId="76B5D817" w14:textId="77777777" w:rsidR="00AE0028" w:rsidRDefault="00AE0028" w:rsidP="00C51FA1">
      <w:r>
        <w:continuationSeparator/>
      </w:r>
    </w:p>
    <w:p w14:paraId="392FF2F4" w14:textId="77777777" w:rsidR="00AE0028" w:rsidRDefault="00AE0028" w:rsidP="00C51FA1"/>
    <w:p w14:paraId="7F883EBF" w14:textId="77777777" w:rsidR="00AE0028" w:rsidRDefault="00AE0028" w:rsidP="00C51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Look w:val="04A0" w:firstRow="1" w:lastRow="0" w:firstColumn="1" w:lastColumn="0" w:noHBand="0" w:noVBand="1"/>
    </w:tblPr>
    <w:tblGrid>
      <w:gridCol w:w="4321"/>
      <w:gridCol w:w="4321"/>
    </w:tblGrid>
    <w:tr w:rsidR="00640F23" w:rsidRPr="008A1417" w14:paraId="5F2F6B69" w14:textId="77777777" w:rsidTr="006A3098">
      <w:trPr>
        <w:trHeight w:val="397"/>
      </w:trPr>
      <w:tc>
        <w:tcPr>
          <w:tcW w:w="4321" w:type="dxa"/>
        </w:tcPr>
        <w:p w14:paraId="6B4ACB1B" w14:textId="408C7317" w:rsidR="00640F23" w:rsidRPr="008A1417" w:rsidRDefault="00640F23" w:rsidP="00640F23">
          <w:pPr>
            <w:rPr>
              <w:rFonts w:ascii="Arial" w:hAnsi="Arial" w:cs="Arial"/>
              <w:color w:val="373A3C" w:themeColor="background2" w:themeShade="40"/>
              <w:sz w:val="16"/>
              <w:szCs w:val="16"/>
            </w:rPr>
          </w:pPr>
          <w:r w:rsidRPr="008A1417">
            <w:rPr>
              <w:rFonts w:ascii="Arial" w:hAnsi="Arial" w:cs="Arial"/>
              <w:b/>
              <w:color w:val="373A3C" w:themeColor="background2" w:themeShade="40"/>
              <w:sz w:val="16"/>
              <w:szCs w:val="16"/>
            </w:rPr>
            <w:t>DOCUMENT NAME:</w:t>
          </w:r>
          <w:r w:rsidRPr="008A1417">
            <w:rPr>
              <w:rFonts w:ascii="Arial" w:hAnsi="Arial" w:cs="Arial"/>
              <w:color w:val="373A3C" w:themeColor="background2" w:themeShade="40"/>
              <w:sz w:val="16"/>
              <w:szCs w:val="16"/>
            </w:rPr>
            <w:t xml:space="preserve"> </w:t>
          </w:r>
          <w:r w:rsidRPr="004C5408">
            <w:rPr>
              <w:rFonts w:ascii="Arial" w:hAnsi="Arial" w:cs="Arial"/>
              <w:color w:val="373A3C" w:themeColor="background2" w:themeShade="40"/>
              <w:sz w:val="16"/>
              <w:szCs w:val="16"/>
            </w:rPr>
            <w:fldChar w:fldCharType="begin"/>
          </w:r>
          <w:r w:rsidRPr="004C5408">
            <w:rPr>
              <w:rFonts w:ascii="Arial" w:hAnsi="Arial" w:cs="Arial"/>
              <w:color w:val="373A3C" w:themeColor="background2" w:themeShade="40"/>
              <w:sz w:val="16"/>
              <w:szCs w:val="16"/>
            </w:rPr>
            <w:instrText xml:space="preserve"> FILENAME \* MERGEFORMAT </w:instrText>
          </w:r>
          <w:r w:rsidRPr="004C5408">
            <w:rPr>
              <w:rFonts w:ascii="Arial" w:hAnsi="Arial" w:cs="Arial"/>
              <w:color w:val="373A3C" w:themeColor="background2" w:themeShade="40"/>
              <w:sz w:val="16"/>
              <w:szCs w:val="16"/>
            </w:rPr>
            <w:fldChar w:fldCharType="separate"/>
          </w:r>
          <w:r w:rsidR="003C7B5E">
            <w:rPr>
              <w:rFonts w:ascii="Arial" w:hAnsi="Arial" w:cs="Arial"/>
              <w:noProof/>
              <w:color w:val="373A3C" w:themeColor="background2" w:themeShade="40"/>
              <w:sz w:val="16"/>
              <w:szCs w:val="16"/>
            </w:rPr>
            <w:t>doc_343_Position Description - Administration Assistant_v2.docx</w:t>
          </w:r>
          <w:r w:rsidRPr="004C5408">
            <w:rPr>
              <w:rFonts w:ascii="Arial" w:hAnsi="Arial" w:cs="Arial"/>
              <w:color w:val="373A3C" w:themeColor="background2" w:themeShade="40"/>
              <w:sz w:val="16"/>
              <w:szCs w:val="16"/>
            </w:rPr>
            <w:fldChar w:fldCharType="end"/>
          </w:r>
        </w:p>
      </w:tc>
      <w:tc>
        <w:tcPr>
          <w:tcW w:w="4321" w:type="dxa"/>
        </w:tcPr>
        <w:p w14:paraId="2F5EB416" w14:textId="72F2BB48" w:rsidR="00640F23" w:rsidRPr="00BE77A9" w:rsidRDefault="00640F23" w:rsidP="000E37E6">
          <w:pPr>
            <w:rPr>
              <w:rFonts w:ascii="Arial" w:hAnsi="Arial" w:cs="Arial"/>
              <w:color w:val="373A3C" w:themeColor="background2" w:themeShade="40"/>
              <w:sz w:val="16"/>
              <w:szCs w:val="16"/>
            </w:rPr>
          </w:pPr>
          <w:r w:rsidRPr="00601958">
            <w:rPr>
              <w:rFonts w:ascii="Arial" w:hAnsi="Arial" w:cs="Arial"/>
              <w:b/>
              <w:color w:val="373A3C" w:themeColor="background2" w:themeShade="40"/>
              <w:sz w:val="16"/>
              <w:szCs w:val="16"/>
            </w:rPr>
            <w:t>APPROVAL OFFICER:</w:t>
          </w:r>
          <w:r w:rsidRPr="00601958">
            <w:rPr>
              <w:rFonts w:ascii="Arial" w:hAnsi="Arial" w:cs="Arial"/>
              <w:color w:val="373A3C" w:themeColor="background2" w:themeShade="40"/>
              <w:sz w:val="16"/>
              <w:szCs w:val="16"/>
            </w:rPr>
            <w:t xml:space="preserve"> </w:t>
          </w:r>
          <w:r w:rsidR="000E37E6" w:rsidRPr="002C6A0E">
            <w:rPr>
              <w:rFonts w:ascii="Arial" w:hAnsi="Arial" w:cs="Arial"/>
              <w:color w:val="373A3C" w:themeColor="background2" w:themeShade="40"/>
              <w:sz w:val="16"/>
              <w:szCs w:val="16"/>
            </w:rPr>
            <w:t>People &amp; Culture Manager</w:t>
          </w:r>
        </w:p>
      </w:tc>
    </w:tr>
    <w:tr w:rsidR="00640F23" w:rsidRPr="008A1417" w14:paraId="31512270" w14:textId="77777777" w:rsidTr="006A3098">
      <w:trPr>
        <w:trHeight w:val="227"/>
      </w:trPr>
      <w:tc>
        <w:tcPr>
          <w:tcW w:w="4321" w:type="dxa"/>
        </w:tcPr>
        <w:p w14:paraId="3938768F" w14:textId="4BC96FDF" w:rsidR="00640F23" w:rsidRPr="00B51E71" w:rsidRDefault="00640F23" w:rsidP="00B51E71">
          <w:pPr>
            <w:rPr>
              <w:rFonts w:ascii="Arial" w:hAnsi="Arial" w:cs="Arial"/>
              <w:color w:val="373A3C" w:themeColor="background2" w:themeShade="40"/>
              <w:sz w:val="16"/>
              <w:szCs w:val="16"/>
            </w:rPr>
          </w:pPr>
          <w:r w:rsidRPr="00B51E71">
            <w:rPr>
              <w:rFonts w:ascii="Arial" w:hAnsi="Arial" w:cs="Arial"/>
              <w:b/>
              <w:color w:val="373A3C" w:themeColor="background2" w:themeShade="40"/>
              <w:sz w:val="16"/>
              <w:szCs w:val="16"/>
            </w:rPr>
            <w:t>REVIEW DATE:</w:t>
          </w:r>
          <w:r w:rsidRPr="00B51E71">
            <w:rPr>
              <w:rFonts w:ascii="Arial" w:hAnsi="Arial" w:cs="Arial"/>
              <w:color w:val="373A3C" w:themeColor="background2" w:themeShade="40"/>
              <w:sz w:val="16"/>
              <w:szCs w:val="16"/>
            </w:rPr>
            <w:t xml:space="preserve"> </w:t>
          </w:r>
          <w:r w:rsidR="003C7B5E">
            <w:rPr>
              <w:rFonts w:ascii="Arial" w:hAnsi="Arial" w:cs="Arial"/>
              <w:color w:val="373A3C" w:themeColor="background2" w:themeShade="40"/>
              <w:sz w:val="16"/>
              <w:szCs w:val="16"/>
            </w:rPr>
            <w:t>9 February 2026</w:t>
          </w:r>
        </w:p>
      </w:tc>
      <w:tc>
        <w:tcPr>
          <w:tcW w:w="4321" w:type="dxa"/>
        </w:tcPr>
        <w:p w14:paraId="46291681" w14:textId="1F8F1C47" w:rsidR="00640F23" w:rsidRPr="00B51E71" w:rsidRDefault="00640F23" w:rsidP="00B51E71">
          <w:pPr>
            <w:rPr>
              <w:rFonts w:ascii="Arial" w:hAnsi="Arial" w:cs="Arial"/>
              <w:color w:val="373A3C" w:themeColor="background2" w:themeShade="40"/>
              <w:sz w:val="16"/>
              <w:szCs w:val="16"/>
            </w:rPr>
          </w:pPr>
          <w:r w:rsidRPr="00B51E71">
            <w:rPr>
              <w:rFonts w:ascii="Arial" w:hAnsi="Arial" w:cs="Arial"/>
              <w:b/>
              <w:color w:val="373A3C" w:themeColor="background2" w:themeShade="40"/>
              <w:sz w:val="16"/>
              <w:szCs w:val="16"/>
            </w:rPr>
            <w:t>DATE APPROVED:</w:t>
          </w:r>
          <w:r w:rsidRPr="00B51E71">
            <w:rPr>
              <w:rFonts w:ascii="Arial" w:hAnsi="Arial" w:cs="Arial"/>
              <w:color w:val="373A3C" w:themeColor="background2" w:themeShade="40"/>
              <w:sz w:val="16"/>
              <w:szCs w:val="16"/>
            </w:rPr>
            <w:t xml:space="preserve"> </w:t>
          </w:r>
          <w:r w:rsidR="003C7B5E">
            <w:rPr>
              <w:rFonts w:ascii="Arial" w:hAnsi="Arial" w:cs="Arial"/>
              <w:color w:val="373A3C" w:themeColor="background2" w:themeShade="40"/>
              <w:sz w:val="16"/>
              <w:szCs w:val="16"/>
            </w:rPr>
            <w:t>9 February 2023</w:t>
          </w:r>
        </w:p>
      </w:tc>
    </w:tr>
  </w:tbl>
  <w:p w14:paraId="10A2F8C9" w14:textId="77777777" w:rsidR="00DC03AE" w:rsidRPr="00640F23" w:rsidRDefault="00640F23" w:rsidP="00640F23">
    <w:pPr>
      <w:rPr>
        <w:rFonts w:ascii="Arial" w:hAnsi="Arial" w:cs="Arial"/>
        <w:sz w:val="16"/>
        <w:szCs w:val="16"/>
      </w:rPr>
    </w:pPr>
    <w:r w:rsidRPr="008A1417">
      <w:rPr>
        <w:rFonts w:ascii="Arial" w:hAnsi="Arial" w:cs="Arial"/>
        <w:sz w:val="16"/>
        <w:szCs w:val="16"/>
      </w:rPr>
      <w:t xml:space="preserve">Page </w:t>
    </w:r>
    <w:r w:rsidRPr="008A1417">
      <w:rPr>
        <w:rFonts w:ascii="Arial" w:hAnsi="Arial" w:cs="Arial"/>
        <w:sz w:val="16"/>
        <w:szCs w:val="16"/>
      </w:rPr>
      <w:fldChar w:fldCharType="begin"/>
    </w:r>
    <w:r w:rsidRPr="008A1417">
      <w:rPr>
        <w:rFonts w:ascii="Arial" w:hAnsi="Arial" w:cs="Arial"/>
        <w:sz w:val="16"/>
        <w:szCs w:val="16"/>
      </w:rPr>
      <w:instrText xml:space="preserve"> PAGE  \* Arabic  \* MERGEFORMAT </w:instrText>
    </w:r>
    <w:r w:rsidRPr="008A1417">
      <w:rPr>
        <w:rFonts w:ascii="Arial" w:hAnsi="Arial" w:cs="Arial"/>
        <w:sz w:val="16"/>
        <w:szCs w:val="16"/>
      </w:rPr>
      <w:fldChar w:fldCharType="separate"/>
    </w:r>
    <w:r w:rsidR="004C5408">
      <w:rPr>
        <w:rFonts w:ascii="Arial" w:hAnsi="Arial" w:cs="Arial"/>
        <w:noProof/>
        <w:sz w:val="16"/>
        <w:szCs w:val="16"/>
      </w:rPr>
      <w:t>2</w:t>
    </w:r>
    <w:r w:rsidRPr="008A1417">
      <w:rPr>
        <w:rFonts w:ascii="Arial" w:hAnsi="Arial" w:cs="Arial"/>
        <w:sz w:val="16"/>
        <w:szCs w:val="16"/>
      </w:rPr>
      <w:fldChar w:fldCharType="end"/>
    </w:r>
    <w:r w:rsidRPr="008A1417">
      <w:rPr>
        <w:rFonts w:ascii="Arial" w:hAnsi="Arial" w:cs="Arial"/>
        <w:sz w:val="16"/>
        <w:szCs w:val="16"/>
      </w:rPr>
      <w:t xml:space="preserve"> of </w:t>
    </w:r>
    <w:r w:rsidRPr="008A1417">
      <w:rPr>
        <w:rFonts w:ascii="Arial" w:hAnsi="Arial" w:cs="Arial"/>
        <w:sz w:val="16"/>
        <w:szCs w:val="16"/>
      </w:rPr>
      <w:fldChar w:fldCharType="begin"/>
    </w:r>
    <w:r w:rsidRPr="008A1417">
      <w:rPr>
        <w:rFonts w:ascii="Arial" w:hAnsi="Arial" w:cs="Arial"/>
        <w:sz w:val="16"/>
        <w:szCs w:val="16"/>
      </w:rPr>
      <w:instrText xml:space="preserve"> NUMPAGES  \* Arabic  \* MERGEFORMAT </w:instrText>
    </w:r>
    <w:r w:rsidRPr="008A1417">
      <w:rPr>
        <w:rFonts w:ascii="Arial" w:hAnsi="Arial" w:cs="Arial"/>
        <w:sz w:val="16"/>
        <w:szCs w:val="16"/>
      </w:rPr>
      <w:fldChar w:fldCharType="separate"/>
    </w:r>
    <w:r w:rsidR="004C5408">
      <w:rPr>
        <w:rFonts w:ascii="Arial" w:hAnsi="Arial" w:cs="Arial"/>
        <w:noProof/>
        <w:sz w:val="16"/>
        <w:szCs w:val="16"/>
      </w:rPr>
      <w:t>2</w:t>
    </w:r>
    <w:r w:rsidRPr="008A141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B976" w14:textId="77777777" w:rsidR="004901A9" w:rsidRDefault="002E0FE3" w:rsidP="00C51FA1">
    <w:pPr>
      <w:pStyle w:val="Footer"/>
    </w:pPr>
    <w:r w:rsidRPr="002E0FE3">
      <w:rPr>
        <w:noProof/>
        <w:lang w:eastAsia="en-NZ"/>
      </w:rPr>
      <mc:AlternateContent>
        <mc:Choice Requires="wps">
          <w:drawing>
            <wp:anchor distT="0" distB="0" distL="114300" distR="114300" simplePos="0" relativeHeight="251656704" behindDoc="0" locked="0" layoutInCell="1" allowOverlap="1" wp14:anchorId="132F2668" wp14:editId="12E12C8A">
              <wp:simplePos x="0" y="0"/>
              <wp:positionH relativeFrom="column">
                <wp:posOffset>-690880</wp:posOffset>
              </wp:positionH>
              <wp:positionV relativeFrom="paragraph">
                <wp:posOffset>-1490345</wp:posOffset>
              </wp:positionV>
              <wp:extent cx="7550150" cy="1856740"/>
              <wp:effectExtent l="0" t="0" r="0" b="0"/>
              <wp:wrapNone/>
              <wp:docPr id="121" name="Rectangle 121"/>
              <wp:cNvGraphicFramePr/>
              <a:graphic xmlns:a="http://schemas.openxmlformats.org/drawingml/2006/main">
                <a:graphicData uri="http://schemas.microsoft.com/office/word/2010/wordprocessingShape">
                  <wps:wsp>
                    <wps:cNvSpPr/>
                    <wps:spPr>
                      <a:xfrm>
                        <a:off x="0" y="0"/>
                        <a:ext cx="7550150" cy="1856740"/>
                      </a:xfrm>
                      <a:prstGeom prst="rect">
                        <a:avLst/>
                      </a:prstGeom>
                      <a:solidFill>
                        <a:srgbClr val="0054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12E9D" w14:textId="77777777" w:rsidR="002E0FE3" w:rsidRDefault="003C7B5E" w:rsidP="00C51FA1">
                          <w:pPr>
                            <w:pStyle w:val="Header"/>
                            <w:rPr>
                              <w:sz w:val="32"/>
                              <w:szCs w:val="32"/>
                            </w:rPr>
                          </w:pPr>
                          <w:sdt>
                            <w:sdtPr>
                              <w:alias w:val="Company"/>
                              <w:tag w:val=""/>
                              <w:id w:val="1844515221"/>
                              <w:dataBinding w:prefixMappings="xmlns:ns0='http://schemas.openxmlformats.org/officeDocument/2006/extended-properties' " w:xpath="/ns0:Properties[1]/ns0:Company[1]" w:storeItemID="{6668398D-A668-4E3E-A5EB-62B293D839F1}"/>
                              <w:text/>
                            </w:sdtPr>
                            <w:sdtEndPr/>
                            <w:sdtContent>
                              <w:r w:rsidR="000D20CA">
                                <w:t>KENSINGTON HOSPITAL LIMITED</w:t>
                              </w:r>
                            </w:sdtContent>
                          </w:sdt>
                        </w:p>
                        <w:p w14:paraId="1F05F96E" w14:textId="77777777" w:rsidR="00CF1B36" w:rsidRDefault="003C7B5E" w:rsidP="00C51FA1">
                          <w:pPr>
                            <w:pStyle w:val="Header"/>
                          </w:pPr>
                          <w:sdt>
                            <w:sdtPr>
                              <w:alias w:val="Address"/>
                              <w:tag w:val=""/>
                              <w:id w:val="-810324334"/>
                              <w:dataBinding w:prefixMappings="xmlns:ns0='http://schemas.microsoft.com/office/2006/coverPageProps' " w:xpath="/ns0:CoverPageProperties[1]/ns0:CompanyAddress[1]" w:storeItemID="{55AF091B-3C7A-41E3-B477-F2FDAA23CFDA}"/>
                              <w:text/>
                            </w:sdtPr>
                            <w:sdtEndPr/>
                            <w:sdtContent>
                              <w:r w:rsidR="002E0FE3">
                                <w:t>12 KENSINGTON AVENUE, KENSINGTON, WHANGAREI</w:t>
                              </w:r>
                            </w:sdtContent>
                          </w:sdt>
                        </w:p>
                        <w:p w14:paraId="433EB3DF" w14:textId="77777777" w:rsidR="002E0FE3" w:rsidRDefault="00CF1B36" w:rsidP="00C51FA1">
                          <w:pPr>
                            <w:pStyle w:val="Header"/>
                          </w:pPr>
                          <w:r>
                            <w:t>COMMERCIAL IN CONFIDENCE</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132F2668" id="Rectangle 121" o:spid="_x0000_s1027" style="position:absolute;margin-left:-54.4pt;margin-top:-117.35pt;width:594.5pt;height:146.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" fillcolor="#0054a4" stroked="f" strokeweight="1pt">
              <v:textbox inset="36pt,14.4pt,36pt,36pt">
                <w:txbxContent>
                  <w:p w14:paraId="07212E9D" w14:textId="77777777" w:rsidR="002E0FE3" w:rsidRDefault="003C7B5E" w:rsidP="00C51FA1">
                    <w:pPr>
                      <w:pStyle w:val="Header"/>
                      <w:rPr>
                        <w:sz w:val="32"/>
                        <w:szCs w:val="32"/>
                      </w:rPr>
                    </w:pPr>
                    <w:sdt>
                      <w:sdtPr>
                        <w:alias w:val="Company"/>
                        <w:tag w:val=""/>
                        <w:id w:val="1844515221"/>
                        <w:dataBinding w:prefixMappings="xmlns:ns0='http://schemas.openxmlformats.org/officeDocument/2006/extended-properties' " w:xpath="/ns0:Properties[1]/ns0:Company[1]" w:storeItemID="{6668398D-A668-4E3E-A5EB-62B293D839F1}"/>
                        <w:text/>
                      </w:sdtPr>
                      <w:sdtEndPr/>
                      <w:sdtContent>
                        <w:r w:rsidR="000D20CA">
                          <w:t>KENSINGTON HOSPITAL LIMITED</w:t>
                        </w:r>
                      </w:sdtContent>
                    </w:sdt>
                  </w:p>
                  <w:p w14:paraId="1F05F96E" w14:textId="77777777" w:rsidR="00CF1B36" w:rsidRDefault="003C7B5E" w:rsidP="00C51FA1">
                    <w:pPr>
                      <w:pStyle w:val="Header"/>
                    </w:pPr>
                    <w:sdt>
                      <w:sdtPr>
                        <w:alias w:val="Address"/>
                        <w:tag w:val=""/>
                        <w:id w:val="-810324334"/>
                        <w:dataBinding w:prefixMappings="xmlns:ns0='http://schemas.microsoft.com/office/2006/coverPageProps' " w:xpath="/ns0:CoverPageProperties[1]/ns0:CompanyAddress[1]" w:storeItemID="{55AF091B-3C7A-41E3-B477-F2FDAA23CFDA}"/>
                        <w:text/>
                      </w:sdtPr>
                      <w:sdtEndPr/>
                      <w:sdtContent>
                        <w:r w:rsidR="002E0FE3">
                          <w:t>12 KENSINGTON AVENUE, KENSINGTON, WHANGAREI</w:t>
                        </w:r>
                      </w:sdtContent>
                    </w:sdt>
                  </w:p>
                  <w:p w14:paraId="433EB3DF" w14:textId="77777777" w:rsidR="002E0FE3" w:rsidRDefault="00CF1B36" w:rsidP="00C51FA1">
                    <w:pPr>
                      <w:pStyle w:val="Header"/>
                    </w:pPr>
                    <w:r>
                      <w:t>COMMERCIAL IN CONFIDENCE</w:t>
                    </w:r>
                  </w:p>
                </w:txbxContent>
              </v:textbox>
            </v:rect>
          </w:pict>
        </mc:Fallback>
      </mc:AlternateContent>
    </w:r>
    <w:r w:rsidRPr="002E0FE3">
      <w:rPr>
        <w:noProof/>
        <w:lang w:eastAsia="en-NZ"/>
      </w:rPr>
      <mc:AlternateContent>
        <mc:Choice Requires="wps">
          <w:drawing>
            <wp:anchor distT="0" distB="0" distL="114300" distR="114300" simplePos="0" relativeHeight="251655680" behindDoc="0" locked="0" layoutInCell="1" allowOverlap="1" wp14:anchorId="63766BEB" wp14:editId="511702A4">
              <wp:simplePos x="0" y="0"/>
              <wp:positionH relativeFrom="column">
                <wp:posOffset>-691116</wp:posOffset>
              </wp:positionH>
              <wp:positionV relativeFrom="paragraph">
                <wp:posOffset>-1616149</wp:posOffset>
              </wp:positionV>
              <wp:extent cx="7550150" cy="143181"/>
              <wp:effectExtent l="0" t="0" r="0" b="0"/>
              <wp:wrapNone/>
              <wp:docPr id="2" name="Rectangle 120"/>
              <wp:cNvGraphicFramePr/>
              <a:graphic xmlns:a="http://schemas.openxmlformats.org/drawingml/2006/main">
                <a:graphicData uri="http://schemas.microsoft.com/office/word/2010/wordprocessingShape">
                  <wps:wsp>
                    <wps:cNvSpPr/>
                    <wps:spPr>
                      <a:xfrm>
                        <a:off x="0" y="0"/>
                        <a:ext cx="7550150" cy="143181"/>
                      </a:xfrm>
                      <a:prstGeom prst="rect">
                        <a:avLst/>
                      </a:prstGeom>
                      <a:solidFill>
                        <a:srgbClr val="00AD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814C0" id="Rectangle 120" o:spid="_x0000_s1026" style="position:absolute;margin-left:-54.4pt;margin-top:-127.25pt;width:594.5pt;height:11.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" fillcolor="#00ada8"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E323" w14:textId="77777777" w:rsidR="00AE0028" w:rsidRDefault="00AE0028" w:rsidP="00C51FA1">
      <w:r>
        <w:separator/>
      </w:r>
    </w:p>
    <w:p w14:paraId="2F62BA91" w14:textId="77777777" w:rsidR="00AE0028" w:rsidRDefault="00AE0028" w:rsidP="00C51FA1"/>
    <w:p w14:paraId="799C107C" w14:textId="77777777" w:rsidR="00AE0028" w:rsidRDefault="00AE0028" w:rsidP="00C51FA1"/>
  </w:footnote>
  <w:footnote w:type="continuationSeparator" w:id="0">
    <w:p w14:paraId="457CA2A9" w14:textId="77777777" w:rsidR="00AE0028" w:rsidRDefault="00AE0028" w:rsidP="00C51FA1">
      <w:r>
        <w:continuationSeparator/>
      </w:r>
    </w:p>
    <w:p w14:paraId="597900A3" w14:textId="77777777" w:rsidR="00AE0028" w:rsidRDefault="00AE0028" w:rsidP="00C51FA1"/>
    <w:p w14:paraId="121A65DA" w14:textId="77777777" w:rsidR="00AE0028" w:rsidRDefault="00AE0028" w:rsidP="00C51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BC28" w14:textId="2ACDFA94" w:rsidR="00AD656F" w:rsidRPr="003B2689" w:rsidRDefault="003B2689" w:rsidP="003B2689">
    <w:pPr>
      <w:pStyle w:val="Header"/>
    </w:pPr>
    <w:r>
      <w:rPr>
        <w:noProof/>
        <w:lang w:eastAsia="en-NZ"/>
      </w:rPr>
      <w:drawing>
        <wp:anchor distT="0" distB="0" distL="114300" distR="114300" simplePos="0" relativeHeight="251658752" behindDoc="1" locked="0" layoutInCell="1" allowOverlap="1" wp14:anchorId="3CACC753" wp14:editId="4B679B96">
          <wp:simplePos x="0" y="0"/>
          <wp:positionH relativeFrom="column">
            <wp:posOffset>-208915</wp:posOffset>
          </wp:positionH>
          <wp:positionV relativeFrom="page">
            <wp:posOffset>0</wp:posOffset>
          </wp:positionV>
          <wp:extent cx="2520000" cy="1022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PH Logo_Horizontal_Pos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022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CF56" w14:textId="77777777" w:rsidR="004901A9" w:rsidRPr="008E0DD5" w:rsidRDefault="00CF1B36" w:rsidP="00C51FA1">
    <w:pPr>
      <w:pStyle w:val="Header"/>
    </w:pPr>
    <w:r>
      <w:rPr>
        <w:noProof/>
        <w:lang w:eastAsia="en-NZ"/>
      </w:rPr>
      <mc:AlternateContent>
        <mc:Choice Requires="wps">
          <w:drawing>
            <wp:anchor distT="0" distB="0" distL="114300" distR="114300" simplePos="0" relativeHeight="251657728" behindDoc="0" locked="0" layoutInCell="1" allowOverlap="1" wp14:anchorId="60C89A90" wp14:editId="0ADE74AF">
              <wp:simplePos x="0" y="0"/>
              <wp:positionH relativeFrom="margin">
                <wp:posOffset>0</wp:posOffset>
              </wp:positionH>
              <wp:positionV relativeFrom="paragraph">
                <wp:posOffset>-635</wp:posOffset>
              </wp:positionV>
              <wp:extent cx="4125433" cy="52197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4125433" cy="521970"/>
                      </a:xfrm>
                      <a:prstGeom prst="rect">
                        <a:avLst/>
                      </a:prstGeom>
                      <a:noFill/>
                      <a:ln w="6350">
                        <a:noFill/>
                      </a:ln>
                    </wps:spPr>
                    <wps:txbx>
                      <w:txbxContent>
                        <w:p w14:paraId="7ACD3979" w14:textId="77777777" w:rsidR="00CF1B36" w:rsidRDefault="00CF1B36" w:rsidP="00C51FA1">
                          <w:r>
                            <w:t>PRIVATE &amp; 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89A90" id="_x0000_t202" coordsize="21600,21600" o:spt="202" path="m,l,21600r21600,l21600,xe">
              <v:stroke joinstyle="miter"/>
              <v:path gradientshapeok="t" o:connecttype="rect"/>
            </v:shapetype>
            <v:shape id="Text Box 22" o:spid="_x0000_s1026" type="#_x0000_t202" style="position:absolute;margin-left:0;margin-top:-.05pt;width:324.85pt;height:41.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" filled="f" stroked="f" strokeweight=".5pt">
              <v:textbox>
                <w:txbxContent>
                  <w:p w14:paraId="7ACD3979" w14:textId="77777777" w:rsidR="00CF1B36" w:rsidRDefault="00CF1B36" w:rsidP="00C51FA1">
                    <w:r>
                      <w:t>PRIVATE &amp; CONFIDENTIAL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486D"/>
    <w:multiLevelType w:val="hybridMultilevel"/>
    <w:tmpl w:val="A7F8644E"/>
    <w:lvl w:ilvl="0" w:tplc="F77AC91A">
      <w:start w:val="1"/>
      <w:numFmt w:val="decimal"/>
      <w:pStyle w:val="Appendix"/>
      <w:lvlText w:val="APPENDIX %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5CE01A0"/>
    <w:multiLevelType w:val="hybridMultilevel"/>
    <w:tmpl w:val="1D4684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77674F"/>
    <w:multiLevelType w:val="hybridMultilevel"/>
    <w:tmpl w:val="39B2DB1E"/>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3" w15:restartNumberingAfterBreak="0">
    <w:nsid w:val="7161732A"/>
    <w:multiLevelType w:val="hybridMultilevel"/>
    <w:tmpl w:val="EAFC723E"/>
    <w:lvl w:ilvl="0" w:tplc="14090001">
      <w:start w:val="1"/>
      <w:numFmt w:val="bullet"/>
      <w:lvlText w:val=""/>
      <w:lvlJc w:val="left"/>
      <w:pPr>
        <w:ind w:left="771" w:hanging="360"/>
      </w:pPr>
      <w:rPr>
        <w:rFonts w:ascii="Symbol" w:hAnsi="Symbol" w:hint="default"/>
      </w:rPr>
    </w:lvl>
    <w:lvl w:ilvl="1" w:tplc="14090003">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4" w15:restartNumberingAfterBreak="0">
    <w:nsid w:val="73071917"/>
    <w:multiLevelType w:val="hybridMultilevel"/>
    <w:tmpl w:val="680E3B08"/>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num w:numId="1" w16cid:durableId="1937444946">
    <w:abstractNumId w:val="0"/>
  </w:num>
  <w:num w:numId="2" w16cid:durableId="1898005241">
    <w:abstractNumId w:val="3"/>
  </w:num>
  <w:num w:numId="3" w16cid:durableId="603653282">
    <w:abstractNumId w:val="4"/>
  </w:num>
  <w:num w:numId="4" w16cid:durableId="923225303">
    <w:abstractNumId w:val="2"/>
  </w:num>
  <w:num w:numId="5" w16cid:durableId="131880299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028"/>
    <w:rsid w:val="000027F2"/>
    <w:rsid w:val="00006864"/>
    <w:rsid w:val="00010A27"/>
    <w:rsid w:val="00010C61"/>
    <w:rsid w:val="00024FCB"/>
    <w:rsid w:val="00026F6A"/>
    <w:rsid w:val="00030617"/>
    <w:rsid w:val="00032179"/>
    <w:rsid w:val="00034B6F"/>
    <w:rsid w:val="00041398"/>
    <w:rsid w:val="00045527"/>
    <w:rsid w:val="00054441"/>
    <w:rsid w:val="00054DC2"/>
    <w:rsid w:val="00061337"/>
    <w:rsid w:val="00063E8C"/>
    <w:rsid w:val="00077320"/>
    <w:rsid w:val="00077E0B"/>
    <w:rsid w:val="00081E70"/>
    <w:rsid w:val="000A6623"/>
    <w:rsid w:val="000C6724"/>
    <w:rsid w:val="000D0355"/>
    <w:rsid w:val="000D04BD"/>
    <w:rsid w:val="000D1D5E"/>
    <w:rsid w:val="000D20CA"/>
    <w:rsid w:val="000D2DF5"/>
    <w:rsid w:val="000E37E6"/>
    <w:rsid w:val="000E47A4"/>
    <w:rsid w:val="000F0150"/>
    <w:rsid w:val="000F563F"/>
    <w:rsid w:val="00107622"/>
    <w:rsid w:val="00114809"/>
    <w:rsid w:val="00122E29"/>
    <w:rsid w:val="0012743C"/>
    <w:rsid w:val="001320B0"/>
    <w:rsid w:val="001335E3"/>
    <w:rsid w:val="00137448"/>
    <w:rsid w:val="00140463"/>
    <w:rsid w:val="00144667"/>
    <w:rsid w:val="001529DA"/>
    <w:rsid w:val="0016113F"/>
    <w:rsid w:val="001665E9"/>
    <w:rsid w:val="00166A7B"/>
    <w:rsid w:val="0017152D"/>
    <w:rsid w:val="00172F14"/>
    <w:rsid w:val="001732E6"/>
    <w:rsid w:val="00186947"/>
    <w:rsid w:val="001912A1"/>
    <w:rsid w:val="001B1D13"/>
    <w:rsid w:val="001D3904"/>
    <w:rsid w:val="001D4675"/>
    <w:rsid w:val="001E47FF"/>
    <w:rsid w:val="001E493E"/>
    <w:rsid w:val="001E4A21"/>
    <w:rsid w:val="001F2178"/>
    <w:rsid w:val="00210B2B"/>
    <w:rsid w:val="002162EE"/>
    <w:rsid w:val="002268F1"/>
    <w:rsid w:val="0022737D"/>
    <w:rsid w:val="002347AE"/>
    <w:rsid w:val="0024280E"/>
    <w:rsid w:val="00246A79"/>
    <w:rsid w:val="00251539"/>
    <w:rsid w:val="00272743"/>
    <w:rsid w:val="002747C9"/>
    <w:rsid w:val="002910BE"/>
    <w:rsid w:val="00293A6F"/>
    <w:rsid w:val="002A26BA"/>
    <w:rsid w:val="002A35A5"/>
    <w:rsid w:val="002B04D0"/>
    <w:rsid w:val="002B3570"/>
    <w:rsid w:val="002C4E0E"/>
    <w:rsid w:val="002C6A0E"/>
    <w:rsid w:val="002C6CC6"/>
    <w:rsid w:val="002D0537"/>
    <w:rsid w:val="002D463D"/>
    <w:rsid w:val="002D5F9F"/>
    <w:rsid w:val="002E09CE"/>
    <w:rsid w:val="002E0FE3"/>
    <w:rsid w:val="002F091A"/>
    <w:rsid w:val="002F3341"/>
    <w:rsid w:val="00304A48"/>
    <w:rsid w:val="00330979"/>
    <w:rsid w:val="00357C57"/>
    <w:rsid w:val="003629FC"/>
    <w:rsid w:val="00363579"/>
    <w:rsid w:val="003652CA"/>
    <w:rsid w:val="00372F75"/>
    <w:rsid w:val="00376AF2"/>
    <w:rsid w:val="0038489F"/>
    <w:rsid w:val="0039430F"/>
    <w:rsid w:val="0039495D"/>
    <w:rsid w:val="003A2BB1"/>
    <w:rsid w:val="003A6BAE"/>
    <w:rsid w:val="003B0359"/>
    <w:rsid w:val="003B2689"/>
    <w:rsid w:val="003C7B5E"/>
    <w:rsid w:val="003D3043"/>
    <w:rsid w:val="003D3E8B"/>
    <w:rsid w:val="003E0E28"/>
    <w:rsid w:val="003E1799"/>
    <w:rsid w:val="003F30B1"/>
    <w:rsid w:val="00414F45"/>
    <w:rsid w:val="00420654"/>
    <w:rsid w:val="00426591"/>
    <w:rsid w:val="00440EBF"/>
    <w:rsid w:val="00444511"/>
    <w:rsid w:val="00454ED3"/>
    <w:rsid w:val="00457CD5"/>
    <w:rsid w:val="00462FBC"/>
    <w:rsid w:val="00477CF5"/>
    <w:rsid w:val="004901A9"/>
    <w:rsid w:val="00491F56"/>
    <w:rsid w:val="0049423C"/>
    <w:rsid w:val="004966BF"/>
    <w:rsid w:val="00497F28"/>
    <w:rsid w:val="004A2E0D"/>
    <w:rsid w:val="004A55EB"/>
    <w:rsid w:val="004B59DD"/>
    <w:rsid w:val="004B7713"/>
    <w:rsid w:val="004C0350"/>
    <w:rsid w:val="004C5408"/>
    <w:rsid w:val="004C7462"/>
    <w:rsid w:val="004D036A"/>
    <w:rsid w:val="004D044A"/>
    <w:rsid w:val="004D5A26"/>
    <w:rsid w:val="004D6265"/>
    <w:rsid w:val="004D647D"/>
    <w:rsid w:val="004E5204"/>
    <w:rsid w:val="004F2E8F"/>
    <w:rsid w:val="005038F1"/>
    <w:rsid w:val="00504DA6"/>
    <w:rsid w:val="00510DDB"/>
    <w:rsid w:val="00512CD9"/>
    <w:rsid w:val="00522610"/>
    <w:rsid w:val="00541FF5"/>
    <w:rsid w:val="0054367F"/>
    <w:rsid w:val="00547756"/>
    <w:rsid w:val="0056146B"/>
    <w:rsid w:val="00562942"/>
    <w:rsid w:val="00566B38"/>
    <w:rsid w:val="00566E48"/>
    <w:rsid w:val="00585F6E"/>
    <w:rsid w:val="005912E1"/>
    <w:rsid w:val="00597D83"/>
    <w:rsid w:val="005A57F2"/>
    <w:rsid w:val="005B0E9E"/>
    <w:rsid w:val="005C02FA"/>
    <w:rsid w:val="005C054B"/>
    <w:rsid w:val="005C436F"/>
    <w:rsid w:val="005D789A"/>
    <w:rsid w:val="005E111C"/>
    <w:rsid w:val="005E54DD"/>
    <w:rsid w:val="00601958"/>
    <w:rsid w:val="006029F3"/>
    <w:rsid w:val="006150CB"/>
    <w:rsid w:val="00621427"/>
    <w:rsid w:val="00622534"/>
    <w:rsid w:val="00635D9D"/>
    <w:rsid w:val="00640F23"/>
    <w:rsid w:val="00642C37"/>
    <w:rsid w:val="00652C72"/>
    <w:rsid w:val="00661CF4"/>
    <w:rsid w:val="00662050"/>
    <w:rsid w:val="00664E68"/>
    <w:rsid w:val="0066697C"/>
    <w:rsid w:val="00671990"/>
    <w:rsid w:val="0068212B"/>
    <w:rsid w:val="00685F08"/>
    <w:rsid w:val="006860E2"/>
    <w:rsid w:val="006A08E6"/>
    <w:rsid w:val="006A260E"/>
    <w:rsid w:val="006A2D8C"/>
    <w:rsid w:val="006A3CDD"/>
    <w:rsid w:val="006B75F9"/>
    <w:rsid w:val="006D297C"/>
    <w:rsid w:val="006E1EFD"/>
    <w:rsid w:val="006E23B8"/>
    <w:rsid w:val="006E40C3"/>
    <w:rsid w:val="006E46A8"/>
    <w:rsid w:val="006F115C"/>
    <w:rsid w:val="006F1FE6"/>
    <w:rsid w:val="006F4696"/>
    <w:rsid w:val="00701D2D"/>
    <w:rsid w:val="00703B07"/>
    <w:rsid w:val="0071182D"/>
    <w:rsid w:val="00711C3B"/>
    <w:rsid w:val="00726689"/>
    <w:rsid w:val="00730F92"/>
    <w:rsid w:val="007373D1"/>
    <w:rsid w:val="0074246D"/>
    <w:rsid w:val="00747B03"/>
    <w:rsid w:val="007534D5"/>
    <w:rsid w:val="007540D2"/>
    <w:rsid w:val="00761CE6"/>
    <w:rsid w:val="007831BD"/>
    <w:rsid w:val="00783D1D"/>
    <w:rsid w:val="00793449"/>
    <w:rsid w:val="00794404"/>
    <w:rsid w:val="00796521"/>
    <w:rsid w:val="007A1BAC"/>
    <w:rsid w:val="007A1DF7"/>
    <w:rsid w:val="007A620E"/>
    <w:rsid w:val="007B44FA"/>
    <w:rsid w:val="007B4614"/>
    <w:rsid w:val="007D361F"/>
    <w:rsid w:val="007D578C"/>
    <w:rsid w:val="007E25FA"/>
    <w:rsid w:val="007E5E58"/>
    <w:rsid w:val="007F181E"/>
    <w:rsid w:val="007F4D77"/>
    <w:rsid w:val="0080393C"/>
    <w:rsid w:val="00803E9F"/>
    <w:rsid w:val="008048CD"/>
    <w:rsid w:val="00812BCD"/>
    <w:rsid w:val="00823CE3"/>
    <w:rsid w:val="00825655"/>
    <w:rsid w:val="00832192"/>
    <w:rsid w:val="00837A5E"/>
    <w:rsid w:val="00840FAF"/>
    <w:rsid w:val="00841782"/>
    <w:rsid w:val="008434D8"/>
    <w:rsid w:val="008464A2"/>
    <w:rsid w:val="00847555"/>
    <w:rsid w:val="008612BB"/>
    <w:rsid w:val="008625A1"/>
    <w:rsid w:val="008758A0"/>
    <w:rsid w:val="00876888"/>
    <w:rsid w:val="00882AD2"/>
    <w:rsid w:val="008857CF"/>
    <w:rsid w:val="00886FFC"/>
    <w:rsid w:val="008914DC"/>
    <w:rsid w:val="00893F9B"/>
    <w:rsid w:val="008955F8"/>
    <w:rsid w:val="008A3AB6"/>
    <w:rsid w:val="008B361E"/>
    <w:rsid w:val="008B4E9C"/>
    <w:rsid w:val="008C2382"/>
    <w:rsid w:val="008C3574"/>
    <w:rsid w:val="008C395D"/>
    <w:rsid w:val="008C514F"/>
    <w:rsid w:val="008C6AAD"/>
    <w:rsid w:val="008D2697"/>
    <w:rsid w:val="008D796C"/>
    <w:rsid w:val="008D79B6"/>
    <w:rsid w:val="008E0DD5"/>
    <w:rsid w:val="008E33F1"/>
    <w:rsid w:val="008E434F"/>
    <w:rsid w:val="008E5EDA"/>
    <w:rsid w:val="008F005A"/>
    <w:rsid w:val="008F656F"/>
    <w:rsid w:val="00903A2C"/>
    <w:rsid w:val="00906D38"/>
    <w:rsid w:val="00907405"/>
    <w:rsid w:val="0092066A"/>
    <w:rsid w:val="00921A5E"/>
    <w:rsid w:val="00927A41"/>
    <w:rsid w:val="00935A14"/>
    <w:rsid w:val="00940BDD"/>
    <w:rsid w:val="0094126A"/>
    <w:rsid w:val="00941337"/>
    <w:rsid w:val="00941D48"/>
    <w:rsid w:val="0095182A"/>
    <w:rsid w:val="00952E97"/>
    <w:rsid w:val="009634E3"/>
    <w:rsid w:val="0096591A"/>
    <w:rsid w:val="009668C0"/>
    <w:rsid w:val="00985D60"/>
    <w:rsid w:val="009957A4"/>
    <w:rsid w:val="009A079E"/>
    <w:rsid w:val="009B6B3A"/>
    <w:rsid w:val="009C0A82"/>
    <w:rsid w:val="009C753E"/>
    <w:rsid w:val="009D7FD1"/>
    <w:rsid w:val="009E7F7B"/>
    <w:rsid w:val="009F00DE"/>
    <w:rsid w:val="00A00394"/>
    <w:rsid w:val="00A07FC8"/>
    <w:rsid w:val="00A1301B"/>
    <w:rsid w:val="00A13432"/>
    <w:rsid w:val="00A152B3"/>
    <w:rsid w:val="00A32A2B"/>
    <w:rsid w:val="00A35EAD"/>
    <w:rsid w:val="00A4701C"/>
    <w:rsid w:val="00A54BD7"/>
    <w:rsid w:val="00A561C5"/>
    <w:rsid w:val="00A56627"/>
    <w:rsid w:val="00A6171A"/>
    <w:rsid w:val="00A620C8"/>
    <w:rsid w:val="00A67DEA"/>
    <w:rsid w:val="00A70D26"/>
    <w:rsid w:val="00A71898"/>
    <w:rsid w:val="00A74A93"/>
    <w:rsid w:val="00A76835"/>
    <w:rsid w:val="00A77B38"/>
    <w:rsid w:val="00A80407"/>
    <w:rsid w:val="00A808CC"/>
    <w:rsid w:val="00A87892"/>
    <w:rsid w:val="00AA17CD"/>
    <w:rsid w:val="00AC2E66"/>
    <w:rsid w:val="00AD656F"/>
    <w:rsid w:val="00AE0028"/>
    <w:rsid w:val="00AE14AE"/>
    <w:rsid w:val="00AE5BBB"/>
    <w:rsid w:val="00AF302C"/>
    <w:rsid w:val="00B13634"/>
    <w:rsid w:val="00B35A12"/>
    <w:rsid w:val="00B36E54"/>
    <w:rsid w:val="00B50F4F"/>
    <w:rsid w:val="00B51E71"/>
    <w:rsid w:val="00B60BFB"/>
    <w:rsid w:val="00B620C9"/>
    <w:rsid w:val="00B666DE"/>
    <w:rsid w:val="00B66C6F"/>
    <w:rsid w:val="00B678D7"/>
    <w:rsid w:val="00B825E3"/>
    <w:rsid w:val="00B84BF5"/>
    <w:rsid w:val="00BA1159"/>
    <w:rsid w:val="00BA793B"/>
    <w:rsid w:val="00BB5473"/>
    <w:rsid w:val="00BB5DAA"/>
    <w:rsid w:val="00BC1234"/>
    <w:rsid w:val="00BE5B67"/>
    <w:rsid w:val="00BE5E8F"/>
    <w:rsid w:val="00BE77A9"/>
    <w:rsid w:val="00C075A2"/>
    <w:rsid w:val="00C07DFB"/>
    <w:rsid w:val="00C104FC"/>
    <w:rsid w:val="00C17D5F"/>
    <w:rsid w:val="00C376F9"/>
    <w:rsid w:val="00C4035F"/>
    <w:rsid w:val="00C42A85"/>
    <w:rsid w:val="00C439CF"/>
    <w:rsid w:val="00C51FA1"/>
    <w:rsid w:val="00C56E42"/>
    <w:rsid w:val="00C57533"/>
    <w:rsid w:val="00C64327"/>
    <w:rsid w:val="00C64C8B"/>
    <w:rsid w:val="00C653DC"/>
    <w:rsid w:val="00C82B9E"/>
    <w:rsid w:val="00CA3377"/>
    <w:rsid w:val="00CA4412"/>
    <w:rsid w:val="00CB0A05"/>
    <w:rsid w:val="00CC4337"/>
    <w:rsid w:val="00CD43AC"/>
    <w:rsid w:val="00CE6906"/>
    <w:rsid w:val="00CE7E05"/>
    <w:rsid w:val="00CF1B36"/>
    <w:rsid w:val="00D0398D"/>
    <w:rsid w:val="00D1312C"/>
    <w:rsid w:val="00D17F3B"/>
    <w:rsid w:val="00D24957"/>
    <w:rsid w:val="00D266AD"/>
    <w:rsid w:val="00D459DB"/>
    <w:rsid w:val="00D46DEF"/>
    <w:rsid w:val="00D47D81"/>
    <w:rsid w:val="00D47FFB"/>
    <w:rsid w:val="00D64931"/>
    <w:rsid w:val="00D65B0A"/>
    <w:rsid w:val="00D925D2"/>
    <w:rsid w:val="00DA3836"/>
    <w:rsid w:val="00DC03AE"/>
    <w:rsid w:val="00DC537C"/>
    <w:rsid w:val="00DC6183"/>
    <w:rsid w:val="00DC70F9"/>
    <w:rsid w:val="00DC7A2F"/>
    <w:rsid w:val="00DD27E8"/>
    <w:rsid w:val="00DD3968"/>
    <w:rsid w:val="00DD634D"/>
    <w:rsid w:val="00DE1B39"/>
    <w:rsid w:val="00DE2652"/>
    <w:rsid w:val="00DE3B36"/>
    <w:rsid w:val="00DE42D8"/>
    <w:rsid w:val="00DF47D0"/>
    <w:rsid w:val="00DF47E1"/>
    <w:rsid w:val="00E05912"/>
    <w:rsid w:val="00E061CA"/>
    <w:rsid w:val="00E12AD8"/>
    <w:rsid w:val="00E22D93"/>
    <w:rsid w:val="00E23A65"/>
    <w:rsid w:val="00E3078D"/>
    <w:rsid w:val="00E45BE6"/>
    <w:rsid w:val="00E47DE1"/>
    <w:rsid w:val="00E7172F"/>
    <w:rsid w:val="00E86BA2"/>
    <w:rsid w:val="00E91DE6"/>
    <w:rsid w:val="00E95D3A"/>
    <w:rsid w:val="00EA5FB0"/>
    <w:rsid w:val="00EC4BA1"/>
    <w:rsid w:val="00ED2C87"/>
    <w:rsid w:val="00ED4D68"/>
    <w:rsid w:val="00ED5DC0"/>
    <w:rsid w:val="00ED5E3B"/>
    <w:rsid w:val="00EE36F3"/>
    <w:rsid w:val="00EF7B5D"/>
    <w:rsid w:val="00F05531"/>
    <w:rsid w:val="00F10FB0"/>
    <w:rsid w:val="00F15481"/>
    <w:rsid w:val="00F16DAE"/>
    <w:rsid w:val="00F222B1"/>
    <w:rsid w:val="00F40D0C"/>
    <w:rsid w:val="00F437A3"/>
    <w:rsid w:val="00F50D8B"/>
    <w:rsid w:val="00F55404"/>
    <w:rsid w:val="00F644EF"/>
    <w:rsid w:val="00F66171"/>
    <w:rsid w:val="00F7636D"/>
    <w:rsid w:val="00F927CB"/>
    <w:rsid w:val="00F93BA0"/>
    <w:rsid w:val="00F97AB9"/>
    <w:rsid w:val="00FA0EBC"/>
    <w:rsid w:val="00FA248F"/>
    <w:rsid w:val="00FC4D6A"/>
    <w:rsid w:val="00FC63AD"/>
    <w:rsid w:val="00FC6E65"/>
    <w:rsid w:val="00FF225B"/>
    <w:rsid w:val="00FF3BE7"/>
    <w:rsid w:val="00FF5B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560EEC4C"/>
  <w15:chartTrackingRefBased/>
  <w15:docId w15:val="{79136D2E-E455-465B-96EE-878863C0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Normal"/>
    <w:qFormat/>
    <w:rsid w:val="00C51FA1"/>
    <w:pPr>
      <w:spacing w:after="120"/>
    </w:pPr>
  </w:style>
  <w:style w:type="paragraph" w:styleId="Heading1">
    <w:name w:val="heading 1"/>
    <w:aliases w:val="1 Item Heading"/>
    <w:basedOn w:val="Normal"/>
    <w:next w:val="Normal"/>
    <w:link w:val="Heading1Char"/>
    <w:qFormat/>
    <w:rsid w:val="00793449"/>
    <w:pPr>
      <w:keepNext/>
      <w:keepLines/>
      <w:spacing w:before="400"/>
      <w:outlineLvl w:val="0"/>
    </w:pPr>
    <w:rPr>
      <w:rFonts w:asciiTheme="majorHAnsi" w:eastAsiaTheme="majorEastAsia" w:hAnsiTheme="majorHAnsi" w:cstheme="majorBidi"/>
      <w:b/>
      <w:color w:val="000000" w:themeColor="text1"/>
      <w:sz w:val="28"/>
      <w:szCs w:val="32"/>
      <w:shd w:val="clear" w:color="auto" w:fill="FFFFFF"/>
    </w:rPr>
  </w:style>
  <w:style w:type="paragraph" w:styleId="Heading2">
    <w:name w:val="heading 2"/>
    <w:aliases w:val="2 Sub-Heading"/>
    <w:basedOn w:val="Heading1"/>
    <w:next w:val="Normal"/>
    <w:link w:val="Heading2Char"/>
    <w:autoRedefine/>
    <w:unhideWhenUsed/>
    <w:qFormat/>
    <w:rsid w:val="00903A2C"/>
    <w:pPr>
      <w:numPr>
        <w:ilvl w:val="1"/>
      </w:numPr>
      <w:spacing w:before="200" w:after="80"/>
      <w:ind w:left="992" w:hanging="992"/>
      <w:outlineLvl w:val="1"/>
    </w:pPr>
    <w:rPr>
      <w:sz w:val="24"/>
    </w:rPr>
  </w:style>
  <w:style w:type="paragraph" w:styleId="Heading3">
    <w:name w:val="heading 3"/>
    <w:basedOn w:val="Normal"/>
    <w:next w:val="Normal"/>
    <w:link w:val="Heading3Char"/>
    <w:unhideWhenUsed/>
    <w:rsid w:val="00C82B9E"/>
    <w:pPr>
      <w:keepNext/>
      <w:keepLines/>
      <w:spacing w:before="80" w:after="0"/>
      <w:outlineLvl w:val="2"/>
    </w:pPr>
    <w:rPr>
      <w:rFonts w:asciiTheme="majorHAnsi" w:eastAsiaTheme="majorEastAsia" w:hAnsiTheme="majorHAnsi" w:cstheme="majorBidi"/>
      <w:color w:val="0054A4"/>
      <w:sz w:val="26"/>
      <w:szCs w:val="24"/>
    </w:rPr>
  </w:style>
  <w:style w:type="paragraph" w:styleId="Heading4">
    <w:name w:val="heading 4"/>
    <w:aliases w:val="3 Content Heading"/>
    <w:basedOn w:val="Heading3"/>
    <w:next w:val="Normal"/>
    <w:link w:val="Heading4Char"/>
    <w:autoRedefine/>
    <w:qFormat/>
    <w:rsid w:val="00FC63AD"/>
    <w:pPr>
      <w:ind w:left="360"/>
      <w:outlineLvl w:val="3"/>
    </w:pPr>
    <w:rPr>
      <w:color w:val="000000" w:themeColor="text1"/>
      <w:sz w:val="22"/>
    </w:rPr>
  </w:style>
  <w:style w:type="paragraph" w:styleId="Heading5">
    <w:name w:val="heading 5"/>
    <w:basedOn w:val="Normal"/>
    <w:next w:val="Normal"/>
    <w:link w:val="Heading5Char"/>
    <w:rsid w:val="003D3E8B"/>
    <w:pPr>
      <w:keepNext/>
      <w:spacing w:after="0" w:line="240" w:lineRule="auto"/>
      <w:outlineLvl w:val="4"/>
    </w:pPr>
    <w:rPr>
      <w:rFonts w:ascii="Arial" w:eastAsia="Times New Roman" w:hAnsi="Arial" w:cs="Times New Roman"/>
      <w:b/>
      <w:i/>
      <w:sz w:val="28"/>
      <w:szCs w:val="20"/>
      <w:lang w:val="en-US"/>
    </w:rPr>
  </w:style>
  <w:style w:type="paragraph" w:styleId="Heading6">
    <w:name w:val="heading 6"/>
    <w:basedOn w:val="Normal"/>
    <w:next w:val="Normal"/>
    <w:link w:val="Heading6Char"/>
    <w:rsid w:val="003D3E8B"/>
    <w:pPr>
      <w:keepNext/>
      <w:spacing w:after="0" w:line="240" w:lineRule="auto"/>
      <w:jc w:val="center"/>
      <w:outlineLvl w:val="5"/>
    </w:pPr>
    <w:rPr>
      <w:rFonts w:ascii="Arial" w:eastAsia="Times New Roman" w:hAnsi="Arial" w:cs="Times New Roman"/>
      <w:b/>
      <w:sz w:val="24"/>
      <w:szCs w:val="20"/>
      <w:lang w:val="en-US"/>
    </w:rPr>
  </w:style>
  <w:style w:type="paragraph" w:styleId="Heading7">
    <w:name w:val="heading 7"/>
    <w:basedOn w:val="Normal"/>
    <w:next w:val="Normal"/>
    <w:link w:val="Heading7Char"/>
    <w:rsid w:val="003D3E8B"/>
    <w:pPr>
      <w:keepNext/>
      <w:spacing w:after="0" w:line="480" w:lineRule="exact"/>
      <w:ind w:left="1134" w:hanging="1134"/>
      <w:jc w:val="both"/>
      <w:outlineLvl w:val="6"/>
    </w:pPr>
    <w:rPr>
      <w:rFonts w:ascii="Arial" w:eastAsia="Times New Roman" w:hAnsi="Arial" w:cs="Times New Roman"/>
      <w:sz w:val="24"/>
      <w:szCs w:val="20"/>
      <w:u w:val="single"/>
      <w:lang w:val="en-US"/>
    </w:rPr>
  </w:style>
  <w:style w:type="paragraph" w:styleId="Heading8">
    <w:name w:val="heading 8"/>
    <w:basedOn w:val="Normal"/>
    <w:next w:val="Normal"/>
    <w:link w:val="Heading8Char"/>
    <w:rsid w:val="003D3E8B"/>
    <w:pPr>
      <w:keepNext/>
      <w:spacing w:after="0" w:line="480" w:lineRule="exact"/>
      <w:ind w:left="1134" w:hanging="1134"/>
      <w:jc w:val="both"/>
      <w:outlineLvl w:val="7"/>
    </w:pPr>
    <w:rPr>
      <w:rFonts w:ascii="Arial" w:eastAsia="Times New Roman" w:hAnsi="Arial" w:cs="Times New Roman"/>
      <w:sz w:val="24"/>
      <w:szCs w:val="20"/>
      <w:lang w:val="en-US"/>
    </w:rPr>
  </w:style>
  <w:style w:type="paragraph" w:styleId="Heading9">
    <w:name w:val="heading 9"/>
    <w:basedOn w:val="Normal"/>
    <w:next w:val="Normal"/>
    <w:link w:val="Heading9Char"/>
    <w:rsid w:val="003D3E8B"/>
    <w:pPr>
      <w:keepNext/>
      <w:spacing w:after="0" w:line="240" w:lineRule="auto"/>
      <w:outlineLvl w:val="8"/>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405"/>
    <w:pPr>
      <w:tabs>
        <w:tab w:val="center" w:pos="4513"/>
        <w:tab w:val="right" w:pos="9026"/>
      </w:tabs>
      <w:spacing w:after="0" w:line="240" w:lineRule="auto"/>
    </w:pPr>
  </w:style>
  <w:style w:type="character" w:customStyle="1" w:styleId="HeaderChar">
    <w:name w:val="Header Char"/>
    <w:basedOn w:val="DefaultParagraphFont"/>
    <w:link w:val="Header"/>
    <w:rsid w:val="00907405"/>
  </w:style>
  <w:style w:type="paragraph" w:styleId="Footer">
    <w:name w:val="footer"/>
    <w:basedOn w:val="Normal"/>
    <w:link w:val="FooterChar"/>
    <w:uiPriority w:val="99"/>
    <w:unhideWhenUsed/>
    <w:rsid w:val="00907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405"/>
  </w:style>
  <w:style w:type="paragraph" w:styleId="NoSpacing">
    <w:name w:val="No Spacing"/>
    <w:link w:val="NoSpacingChar"/>
    <w:uiPriority w:val="1"/>
    <w:rsid w:val="00077E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77E0B"/>
    <w:rPr>
      <w:rFonts w:eastAsiaTheme="minorEastAsia"/>
      <w:lang w:val="en-US"/>
    </w:rPr>
  </w:style>
  <w:style w:type="character" w:customStyle="1" w:styleId="Heading1Char">
    <w:name w:val="Heading 1 Char"/>
    <w:aliases w:val="1 Item Heading Char"/>
    <w:basedOn w:val="DefaultParagraphFont"/>
    <w:link w:val="Heading1"/>
    <w:rsid w:val="00793449"/>
    <w:rPr>
      <w:rFonts w:asciiTheme="majorHAnsi" w:eastAsiaTheme="majorEastAsia" w:hAnsiTheme="majorHAnsi" w:cstheme="majorBidi"/>
      <w:b/>
      <w:color w:val="000000" w:themeColor="text1"/>
      <w:sz w:val="28"/>
      <w:szCs w:val="32"/>
    </w:rPr>
  </w:style>
  <w:style w:type="paragraph" w:styleId="TOCHeading">
    <w:name w:val="TOC Heading"/>
    <w:basedOn w:val="Heading1"/>
    <w:next w:val="Normal"/>
    <w:uiPriority w:val="39"/>
    <w:unhideWhenUsed/>
    <w:rsid w:val="008D796C"/>
    <w:pPr>
      <w:outlineLvl w:val="9"/>
    </w:pPr>
    <w:rPr>
      <w:lang w:val="en-US"/>
    </w:rPr>
  </w:style>
  <w:style w:type="character" w:customStyle="1" w:styleId="Heading2Char">
    <w:name w:val="Heading 2 Char"/>
    <w:aliases w:val="2 Sub-Heading Char"/>
    <w:basedOn w:val="DefaultParagraphFont"/>
    <w:link w:val="Heading2"/>
    <w:rsid w:val="00903A2C"/>
    <w:rPr>
      <w:rFonts w:asciiTheme="majorHAnsi" w:eastAsiaTheme="majorEastAsia" w:hAnsiTheme="majorHAnsi" w:cstheme="majorBidi"/>
      <w:b/>
      <w:color w:val="000000" w:themeColor="text1"/>
      <w:sz w:val="24"/>
      <w:szCs w:val="32"/>
    </w:rPr>
  </w:style>
  <w:style w:type="character" w:customStyle="1" w:styleId="Heading3Char">
    <w:name w:val="Heading 3 Char"/>
    <w:basedOn w:val="DefaultParagraphFont"/>
    <w:link w:val="Heading3"/>
    <w:rsid w:val="00C82B9E"/>
    <w:rPr>
      <w:rFonts w:asciiTheme="majorHAnsi" w:eastAsiaTheme="majorEastAsia" w:hAnsiTheme="majorHAnsi" w:cstheme="majorBidi"/>
      <w:color w:val="0054A4"/>
      <w:sz w:val="26"/>
      <w:szCs w:val="24"/>
    </w:rPr>
  </w:style>
  <w:style w:type="character" w:customStyle="1" w:styleId="Heading4Char">
    <w:name w:val="Heading 4 Char"/>
    <w:aliases w:val="3 Content Heading Char"/>
    <w:basedOn w:val="DefaultParagraphFont"/>
    <w:link w:val="Heading4"/>
    <w:rsid w:val="00FC63AD"/>
    <w:rPr>
      <w:rFonts w:asciiTheme="majorHAnsi" w:eastAsiaTheme="majorEastAsia" w:hAnsiTheme="majorHAnsi" w:cstheme="majorBidi"/>
      <w:color w:val="000000" w:themeColor="text1"/>
      <w:szCs w:val="24"/>
    </w:rPr>
  </w:style>
  <w:style w:type="character" w:customStyle="1" w:styleId="Heading5Char">
    <w:name w:val="Heading 5 Char"/>
    <w:basedOn w:val="DefaultParagraphFont"/>
    <w:link w:val="Heading5"/>
    <w:rsid w:val="003D3E8B"/>
    <w:rPr>
      <w:rFonts w:ascii="Arial" w:eastAsia="Times New Roman" w:hAnsi="Arial" w:cs="Times New Roman"/>
      <w:b/>
      <w:i/>
      <w:sz w:val="28"/>
      <w:szCs w:val="20"/>
      <w:lang w:val="en-US"/>
    </w:rPr>
  </w:style>
  <w:style w:type="character" w:customStyle="1" w:styleId="Heading6Char">
    <w:name w:val="Heading 6 Char"/>
    <w:basedOn w:val="DefaultParagraphFont"/>
    <w:link w:val="Heading6"/>
    <w:rsid w:val="003D3E8B"/>
    <w:rPr>
      <w:rFonts w:ascii="Arial" w:eastAsia="Times New Roman" w:hAnsi="Arial" w:cs="Times New Roman"/>
      <w:b/>
      <w:sz w:val="24"/>
      <w:szCs w:val="20"/>
      <w:lang w:val="en-US"/>
    </w:rPr>
  </w:style>
  <w:style w:type="character" w:customStyle="1" w:styleId="Heading7Char">
    <w:name w:val="Heading 7 Char"/>
    <w:basedOn w:val="DefaultParagraphFont"/>
    <w:link w:val="Heading7"/>
    <w:rsid w:val="003D3E8B"/>
    <w:rPr>
      <w:rFonts w:ascii="Arial" w:eastAsia="Times New Roman" w:hAnsi="Arial" w:cs="Times New Roman"/>
      <w:sz w:val="24"/>
      <w:szCs w:val="20"/>
      <w:u w:val="single"/>
      <w:lang w:val="en-US"/>
    </w:rPr>
  </w:style>
  <w:style w:type="character" w:customStyle="1" w:styleId="Heading8Char">
    <w:name w:val="Heading 8 Char"/>
    <w:basedOn w:val="DefaultParagraphFont"/>
    <w:link w:val="Heading8"/>
    <w:rsid w:val="003D3E8B"/>
    <w:rPr>
      <w:rFonts w:ascii="Arial" w:eastAsia="Times New Roman" w:hAnsi="Arial" w:cs="Times New Roman"/>
      <w:sz w:val="24"/>
      <w:szCs w:val="20"/>
      <w:lang w:val="en-US"/>
    </w:rPr>
  </w:style>
  <w:style w:type="character" w:customStyle="1" w:styleId="Heading9Char">
    <w:name w:val="Heading 9 Char"/>
    <w:basedOn w:val="DefaultParagraphFont"/>
    <w:link w:val="Heading9"/>
    <w:rsid w:val="003D3E8B"/>
    <w:rPr>
      <w:rFonts w:ascii="Arial" w:eastAsia="Times New Roman" w:hAnsi="Arial" w:cs="Times New Roman"/>
      <w:sz w:val="24"/>
      <w:szCs w:val="20"/>
      <w:lang w:val="en-US"/>
    </w:rPr>
  </w:style>
  <w:style w:type="paragraph" w:styleId="EnvelopeAddress">
    <w:name w:val="envelope address"/>
    <w:basedOn w:val="Normal"/>
    <w:rsid w:val="003D3E8B"/>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en-US"/>
    </w:rPr>
  </w:style>
  <w:style w:type="character" w:styleId="PageNumber">
    <w:name w:val="page number"/>
    <w:rsid w:val="003D3E8B"/>
    <w:rPr>
      <w:rFonts w:ascii="Arial" w:hAnsi="Arial"/>
      <w:sz w:val="16"/>
    </w:rPr>
  </w:style>
  <w:style w:type="paragraph" w:styleId="BodyText">
    <w:name w:val="Body Text"/>
    <w:basedOn w:val="Normal"/>
    <w:link w:val="BodyTextChar"/>
    <w:rsid w:val="003D3E8B"/>
    <w:pPr>
      <w:spacing w:after="0" w:line="240" w:lineRule="auto"/>
    </w:pPr>
    <w:rPr>
      <w:rFonts w:ascii="Arial" w:eastAsia="Times New Roman" w:hAnsi="Arial" w:cs="Times New Roman"/>
      <w:sz w:val="28"/>
      <w:szCs w:val="20"/>
      <w:lang w:val="en-US"/>
    </w:rPr>
  </w:style>
  <w:style w:type="character" w:customStyle="1" w:styleId="BodyTextChar">
    <w:name w:val="Body Text Char"/>
    <w:basedOn w:val="DefaultParagraphFont"/>
    <w:link w:val="BodyText"/>
    <w:rsid w:val="003D3E8B"/>
    <w:rPr>
      <w:rFonts w:ascii="Arial" w:eastAsia="Times New Roman" w:hAnsi="Arial" w:cs="Times New Roman"/>
      <w:sz w:val="28"/>
      <w:szCs w:val="20"/>
      <w:lang w:val="en-US"/>
    </w:rPr>
  </w:style>
  <w:style w:type="paragraph" w:styleId="BodyTextIndent">
    <w:name w:val="Body Text Indent"/>
    <w:basedOn w:val="Normal"/>
    <w:link w:val="BodyTextIndentChar"/>
    <w:rsid w:val="003D3E8B"/>
    <w:pPr>
      <w:spacing w:after="0" w:line="480" w:lineRule="exact"/>
      <w:ind w:left="1134" w:hanging="1134"/>
      <w:jc w:val="both"/>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3D3E8B"/>
    <w:rPr>
      <w:rFonts w:ascii="Arial" w:eastAsia="Times New Roman" w:hAnsi="Arial" w:cs="Times New Roman"/>
      <w:sz w:val="24"/>
      <w:szCs w:val="20"/>
      <w:lang w:val="en-US"/>
    </w:rPr>
  </w:style>
  <w:style w:type="paragraph" w:styleId="BodyText2">
    <w:name w:val="Body Text 2"/>
    <w:basedOn w:val="Normal"/>
    <w:link w:val="BodyText2Char"/>
    <w:rsid w:val="003D3E8B"/>
    <w:pPr>
      <w:spacing w:after="0" w:line="240" w:lineRule="auto"/>
      <w:jc w:val="both"/>
    </w:pPr>
    <w:rPr>
      <w:rFonts w:ascii="Arial" w:eastAsia="Times New Roman" w:hAnsi="Arial" w:cs="Times New Roman"/>
      <w:szCs w:val="20"/>
      <w:lang w:val="en-US"/>
    </w:rPr>
  </w:style>
  <w:style w:type="character" w:customStyle="1" w:styleId="BodyText2Char">
    <w:name w:val="Body Text 2 Char"/>
    <w:basedOn w:val="DefaultParagraphFont"/>
    <w:link w:val="BodyText2"/>
    <w:rsid w:val="003D3E8B"/>
    <w:rPr>
      <w:rFonts w:ascii="Arial" w:eastAsia="Times New Roman" w:hAnsi="Arial" w:cs="Times New Roman"/>
      <w:szCs w:val="20"/>
      <w:lang w:val="en-US"/>
    </w:rPr>
  </w:style>
  <w:style w:type="paragraph" w:styleId="BodyText3">
    <w:name w:val="Body Text 3"/>
    <w:basedOn w:val="Normal"/>
    <w:link w:val="BodyText3Char"/>
    <w:rsid w:val="003D3E8B"/>
    <w:pPr>
      <w:spacing w:after="0" w:line="480" w:lineRule="exact"/>
      <w:jc w:val="both"/>
    </w:pPr>
    <w:rPr>
      <w:rFonts w:ascii="Arial" w:eastAsia="Times New Roman" w:hAnsi="Arial" w:cs="Times New Roman"/>
      <w:sz w:val="24"/>
      <w:szCs w:val="20"/>
      <w:lang w:val="en-US"/>
    </w:rPr>
  </w:style>
  <w:style w:type="character" w:customStyle="1" w:styleId="BodyText3Char">
    <w:name w:val="Body Text 3 Char"/>
    <w:basedOn w:val="DefaultParagraphFont"/>
    <w:link w:val="BodyText3"/>
    <w:rsid w:val="003D3E8B"/>
    <w:rPr>
      <w:rFonts w:ascii="Arial" w:eastAsia="Times New Roman" w:hAnsi="Arial" w:cs="Times New Roman"/>
      <w:sz w:val="24"/>
      <w:szCs w:val="20"/>
      <w:lang w:val="en-US"/>
    </w:rPr>
  </w:style>
  <w:style w:type="paragraph" w:styleId="BodyTextIndent2">
    <w:name w:val="Body Text Indent 2"/>
    <w:basedOn w:val="Normal"/>
    <w:link w:val="BodyTextIndent2Char"/>
    <w:rsid w:val="003D3E8B"/>
    <w:pPr>
      <w:spacing w:after="0" w:line="360" w:lineRule="auto"/>
      <w:ind w:left="567" w:hanging="567"/>
    </w:pPr>
    <w:rPr>
      <w:rFonts w:ascii="Arial" w:eastAsia="Times New Roman" w:hAnsi="Arial" w:cs="Times New Roman"/>
      <w:b/>
      <w:i/>
      <w:sz w:val="24"/>
      <w:szCs w:val="20"/>
      <w:u w:val="single"/>
      <w:lang w:val="en-US"/>
    </w:rPr>
  </w:style>
  <w:style w:type="character" w:customStyle="1" w:styleId="BodyTextIndent2Char">
    <w:name w:val="Body Text Indent 2 Char"/>
    <w:basedOn w:val="DefaultParagraphFont"/>
    <w:link w:val="BodyTextIndent2"/>
    <w:rsid w:val="003D3E8B"/>
    <w:rPr>
      <w:rFonts w:ascii="Arial" w:eastAsia="Times New Roman" w:hAnsi="Arial" w:cs="Times New Roman"/>
      <w:b/>
      <w:i/>
      <w:sz w:val="24"/>
      <w:szCs w:val="20"/>
      <w:u w:val="single"/>
      <w:lang w:val="en-US"/>
    </w:rPr>
  </w:style>
  <w:style w:type="paragraph" w:styleId="BlockText">
    <w:name w:val="Block Text"/>
    <w:basedOn w:val="Normal"/>
    <w:rsid w:val="003D3E8B"/>
    <w:pPr>
      <w:spacing w:after="0" w:line="480" w:lineRule="exact"/>
      <w:ind w:left="1701" w:right="-567" w:hanging="1701"/>
    </w:pPr>
    <w:rPr>
      <w:rFonts w:ascii="Arial" w:eastAsia="Times New Roman" w:hAnsi="Arial" w:cs="Times New Roman"/>
      <w:b/>
      <w:sz w:val="28"/>
      <w:szCs w:val="20"/>
      <w:lang w:val="en-US"/>
    </w:rPr>
  </w:style>
  <w:style w:type="paragraph" w:styleId="BodyTextIndent3">
    <w:name w:val="Body Text Indent 3"/>
    <w:basedOn w:val="Normal"/>
    <w:link w:val="BodyTextIndent3Char"/>
    <w:rsid w:val="003D3E8B"/>
    <w:pPr>
      <w:spacing w:after="0" w:line="480" w:lineRule="exact"/>
      <w:ind w:left="1122" w:hanging="555"/>
      <w:jc w:val="both"/>
    </w:pPr>
    <w:rPr>
      <w:rFonts w:ascii="Arial" w:eastAsia="Times New Roman" w:hAnsi="Arial" w:cs="Times New Roman"/>
      <w:sz w:val="24"/>
      <w:szCs w:val="20"/>
      <w:lang w:val="en-US"/>
    </w:rPr>
  </w:style>
  <w:style w:type="character" w:customStyle="1" w:styleId="BodyTextIndent3Char">
    <w:name w:val="Body Text Indent 3 Char"/>
    <w:basedOn w:val="DefaultParagraphFont"/>
    <w:link w:val="BodyTextIndent3"/>
    <w:rsid w:val="003D3E8B"/>
    <w:rPr>
      <w:rFonts w:ascii="Arial" w:eastAsia="Times New Roman" w:hAnsi="Arial" w:cs="Times New Roman"/>
      <w:sz w:val="24"/>
      <w:szCs w:val="20"/>
      <w:lang w:val="en-US"/>
    </w:rPr>
  </w:style>
  <w:style w:type="character" w:styleId="CommentReference">
    <w:name w:val="annotation reference"/>
    <w:rsid w:val="003D3E8B"/>
    <w:rPr>
      <w:sz w:val="16"/>
    </w:rPr>
  </w:style>
  <w:style w:type="paragraph" w:styleId="CommentText">
    <w:name w:val="annotation text"/>
    <w:basedOn w:val="Normal"/>
    <w:link w:val="CommentTextChar"/>
    <w:rsid w:val="003D3E8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D3E8B"/>
    <w:rPr>
      <w:rFonts w:ascii="Times New Roman" w:eastAsia="Times New Roman" w:hAnsi="Times New Roman" w:cs="Times New Roman"/>
      <w:sz w:val="20"/>
      <w:szCs w:val="20"/>
      <w:lang w:val="en-US"/>
    </w:rPr>
  </w:style>
  <w:style w:type="paragraph" w:styleId="BalloonText">
    <w:name w:val="Balloon Text"/>
    <w:basedOn w:val="Normal"/>
    <w:link w:val="BalloonTextChar"/>
    <w:rsid w:val="003D3E8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3D3E8B"/>
    <w:rPr>
      <w:rFonts w:ascii="Tahoma" w:eastAsia="Times New Roman" w:hAnsi="Tahoma" w:cs="Tahoma"/>
      <w:sz w:val="16"/>
      <w:szCs w:val="16"/>
      <w:lang w:val="en-US"/>
    </w:rPr>
  </w:style>
  <w:style w:type="paragraph" w:styleId="CommentSubject">
    <w:name w:val="annotation subject"/>
    <w:basedOn w:val="CommentText"/>
    <w:next w:val="CommentText"/>
    <w:link w:val="CommentSubjectChar"/>
    <w:rsid w:val="003D3E8B"/>
    <w:rPr>
      <w:b/>
      <w:bCs/>
    </w:rPr>
  </w:style>
  <w:style w:type="character" w:customStyle="1" w:styleId="CommentSubjectChar">
    <w:name w:val="Comment Subject Char"/>
    <w:basedOn w:val="CommentTextChar"/>
    <w:link w:val="CommentSubject"/>
    <w:rsid w:val="003D3E8B"/>
    <w:rPr>
      <w:rFonts w:ascii="Times New Roman" w:eastAsia="Times New Roman" w:hAnsi="Times New Roman" w:cs="Times New Roman"/>
      <w:b/>
      <w:bCs/>
      <w:sz w:val="20"/>
      <w:szCs w:val="20"/>
      <w:lang w:val="en-US"/>
    </w:rPr>
  </w:style>
  <w:style w:type="table" w:styleId="TableGrid">
    <w:name w:val="Table Grid"/>
    <w:basedOn w:val="TableNormal"/>
    <w:uiPriority w:val="39"/>
    <w:rsid w:val="005C02FA"/>
    <w:pPr>
      <w:spacing w:after="0" w:line="240" w:lineRule="auto"/>
    </w:pPr>
    <w:rPr>
      <w:rFonts w:eastAsia="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rsid w:val="003D3E8B"/>
    <w:pPr>
      <w:spacing w:after="200" w:line="276" w:lineRule="auto"/>
      <w:ind w:left="720"/>
      <w:contextualSpacing/>
    </w:pPr>
    <w:rPr>
      <w:rFonts w:ascii="Calibri" w:eastAsia="Times New Roman" w:hAnsi="Calibri" w:cs="Times New Roman"/>
    </w:rPr>
  </w:style>
  <w:style w:type="character" w:customStyle="1" w:styleId="field-content6">
    <w:name w:val="field-content6"/>
    <w:rsid w:val="003D3E8B"/>
  </w:style>
  <w:style w:type="character" w:customStyle="1" w:styleId="EmailStyle53">
    <w:name w:val="EmailStyle53"/>
    <w:semiHidden/>
    <w:rsid w:val="003D3E8B"/>
    <w:rPr>
      <w:rFonts w:ascii="Gill Sans MT" w:hAnsi="Gill Sans MT"/>
      <w:b w:val="0"/>
      <w:bCs w:val="0"/>
      <w:i w:val="0"/>
      <w:iCs w:val="0"/>
      <w:strike w:val="0"/>
      <w:color w:val="0000FF"/>
      <w:sz w:val="22"/>
      <w:szCs w:val="22"/>
      <w:u w:val="none"/>
    </w:rPr>
  </w:style>
  <w:style w:type="paragraph" w:styleId="TOC2">
    <w:name w:val="toc 2"/>
    <w:basedOn w:val="Normal"/>
    <w:next w:val="Normal"/>
    <w:autoRedefine/>
    <w:uiPriority w:val="39"/>
    <w:rsid w:val="005A57F2"/>
    <w:pPr>
      <w:spacing w:after="0" w:line="240" w:lineRule="auto"/>
      <w:ind w:left="200"/>
    </w:pPr>
    <w:rPr>
      <w:rFonts w:eastAsia="Times New Roman" w:cs="Times New Roman"/>
      <w:sz w:val="20"/>
      <w:szCs w:val="20"/>
      <w:lang w:val="en-US"/>
    </w:rPr>
  </w:style>
  <w:style w:type="paragraph" w:styleId="TOC1">
    <w:name w:val="toc 1"/>
    <w:basedOn w:val="Normal"/>
    <w:next w:val="Normal"/>
    <w:autoRedefine/>
    <w:uiPriority w:val="39"/>
    <w:rsid w:val="00635D9D"/>
    <w:pPr>
      <w:tabs>
        <w:tab w:val="left" w:pos="440"/>
        <w:tab w:val="right" w:leader="dot" w:pos="9736"/>
      </w:tabs>
      <w:spacing w:before="80" w:after="80" w:line="240" w:lineRule="auto"/>
    </w:pPr>
    <w:rPr>
      <w:rFonts w:eastAsia="Times New Roman" w:cs="Times New Roman"/>
      <w:sz w:val="20"/>
      <w:szCs w:val="20"/>
      <w:lang w:val="en-US"/>
    </w:rPr>
  </w:style>
  <w:style w:type="character" w:styleId="Hyperlink">
    <w:name w:val="Hyperlink"/>
    <w:uiPriority w:val="99"/>
    <w:rsid w:val="003D3E8B"/>
    <w:rPr>
      <w:color w:val="0000FF"/>
      <w:u w:val="single"/>
    </w:rPr>
  </w:style>
  <w:style w:type="paragraph" w:styleId="ListParagraph">
    <w:name w:val="List Paragraph"/>
    <w:basedOn w:val="Normal"/>
    <w:uiPriority w:val="34"/>
    <w:qFormat/>
    <w:rsid w:val="00AE14AE"/>
    <w:pPr>
      <w:spacing w:line="240" w:lineRule="auto"/>
      <w:ind w:left="720"/>
      <w:contextualSpacing/>
    </w:pPr>
    <w:rPr>
      <w:rFonts w:eastAsia="Times New Roman" w:cs="Times New Roman"/>
      <w:szCs w:val="20"/>
      <w:lang w:val="en-US"/>
    </w:rPr>
  </w:style>
  <w:style w:type="paragraph" w:styleId="TOC3">
    <w:name w:val="toc 3"/>
    <w:basedOn w:val="Normal"/>
    <w:next w:val="Normal"/>
    <w:autoRedefine/>
    <w:uiPriority w:val="39"/>
    <w:unhideWhenUsed/>
    <w:rsid w:val="00114809"/>
    <w:pPr>
      <w:spacing w:after="0"/>
      <w:ind w:left="442"/>
    </w:pPr>
    <w:rPr>
      <w:sz w:val="20"/>
    </w:rPr>
  </w:style>
  <w:style w:type="paragraph" w:styleId="TOC8">
    <w:name w:val="toc 8"/>
    <w:basedOn w:val="Normal"/>
    <w:next w:val="Normal"/>
    <w:autoRedefine/>
    <w:uiPriority w:val="39"/>
    <w:semiHidden/>
    <w:unhideWhenUsed/>
    <w:rsid w:val="005A57F2"/>
    <w:pPr>
      <w:spacing w:after="100"/>
      <w:ind w:left="1540"/>
    </w:pPr>
  </w:style>
  <w:style w:type="character" w:styleId="PlaceholderText">
    <w:name w:val="Placeholder Text"/>
    <w:basedOn w:val="DefaultParagraphFont"/>
    <w:uiPriority w:val="99"/>
    <w:semiHidden/>
    <w:rsid w:val="00CF1B36"/>
    <w:rPr>
      <w:color w:val="808080"/>
    </w:rPr>
  </w:style>
  <w:style w:type="paragraph" w:customStyle="1" w:styleId="Appendix">
    <w:name w:val="Appendix"/>
    <w:basedOn w:val="Heading1"/>
    <w:link w:val="AppendixChar"/>
    <w:rsid w:val="006E23B8"/>
    <w:pPr>
      <w:numPr>
        <w:numId w:val="1"/>
      </w:numPr>
    </w:pPr>
    <w:rPr>
      <w:color w:val="0054A4"/>
    </w:rPr>
  </w:style>
  <w:style w:type="character" w:customStyle="1" w:styleId="AppendixChar">
    <w:name w:val="Appendix Char"/>
    <w:basedOn w:val="Heading1Char"/>
    <w:link w:val="Appendix"/>
    <w:rsid w:val="006E23B8"/>
    <w:rPr>
      <w:rFonts w:asciiTheme="majorHAnsi" w:eastAsiaTheme="majorEastAsia" w:hAnsiTheme="majorHAnsi" w:cstheme="majorBidi"/>
      <w:b/>
      <w:color w:val="0054A4"/>
      <w:sz w:val="28"/>
      <w:szCs w:val="32"/>
    </w:rPr>
  </w:style>
  <w:style w:type="paragraph" w:customStyle="1" w:styleId="PolicyMainHeading">
    <w:name w:val="Policy Main Heading"/>
    <w:basedOn w:val="Normal"/>
    <w:link w:val="PolicyMainHeadingChar"/>
    <w:qFormat/>
    <w:rsid w:val="00541FF5"/>
    <w:pPr>
      <w:spacing w:after="80"/>
      <w:jc w:val="center"/>
    </w:pPr>
    <w:rPr>
      <w:rFonts w:asciiTheme="majorHAnsi" w:hAnsiTheme="majorHAnsi"/>
      <w:b/>
      <w:color w:val="0054A4"/>
      <w:sz w:val="30"/>
      <w:szCs w:val="30"/>
    </w:rPr>
  </w:style>
  <w:style w:type="paragraph" w:customStyle="1" w:styleId="FormMainSub-HeadingorInstruction">
    <w:name w:val="Form Main Sub-Heading or Instruction"/>
    <w:basedOn w:val="Normal"/>
    <w:link w:val="FormMainSub-HeadingorInstructionChar"/>
    <w:qFormat/>
    <w:rsid w:val="005E54DD"/>
    <w:pPr>
      <w:jc w:val="center"/>
    </w:pPr>
    <w:rPr>
      <w:rFonts w:asciiTheme="majorHAnsi" w:hAnsiTheme="majorHAnsi"/>
      <w:color w:val="0054A4"/>
      <w:sz w:val="26"/>
      <w:szCs w:val="26"/>
    </w:rPr>
  </w:style>
  <w:style w:type="character" w:customStyle="1" w:styleId="PolicyMainHeadingChar">
    <w:name w:val="Policy Main Heading Char"/>
    <w:basedOn w:val="DefaultParagraphFont"/>
    <w:link w:val="PolicyMainHeading"/>
    <w:rsid w:val="00541FF5"/>
    <w:rPr>
      <w:rFonts w:asciiTheme="majorHAnsi" w:hAnsiTheme="majorHAnsi"/>
      <w:b/>
      <w:color w:val="0054A4"/>
      <w:sz w:val="30"/>
      <w:szCs w:val="30"/>
    </w:rPr>
  </w:style>
  <w:style w:type="paragraph" w:customStyle="1" w:styleId="LineUnderPolicyHeadingName">
    <w:name w:val="Line Under Policy Heading &amp; Name"/>
    <w:basedOn w:val="Normal"/>
    <w:link w:val="LineUnderPolicyHeadingNameChar"/>
    <w:rsid w:val="00793449"/>
    <w:pPr>
      <w:pBdr>
        <w:bottom w:val="single" w:sz="4" w:space="1" w:color="auto"/>
      </w:pBdr>
      <w:jc w:val="center"/>
    </w:pPr>
    <w:rPr>
      <w:rFonts w:asciiTheme="majorHAnsi" w:hAnsiTheme="majorHAnsi"/>
      <w:color w:val="0054A4"/>
      <w:sz w:val="6"/>
      <w:szCs w:val="6"/>
    </w:rPr>
  </w:style>
  <w:style w:type="character" w:customStyle="1" w:styleId="FormMainSub-HeadingorInstructionChar">
    <w:name w:val="Form Main Sub-Heading or Instruction Char"/>
    <w:basedOn w:val="DefaultParagraphFont"/>
    <w:link w:val="FormMainSub-HeadingorInstruction"/>
    <w:rsid w:val="005E54DD"/>
    <w:rPr>
      <w:rFonts w:asciiTheme="majorHAnsi" w:hAnsiTheme="majorHAnsi"/>
      <w:color w:val="0054A4"/>
      <w:sz w:val="26"/>
      <w:szCs w:val="26"/>
    </w:rPr>
  </w:style>
  <w:style w:type="character" w:customStyle="1" w:styleId="LineUnderPolicyHeadingNameChar">
    <w:name w:val="Line Under Policy Heading &amp; Name Char"/>
    <w:basedOn w:val="DefaultParagraphFont"/>
    <w:link w:val="LineUnderPolicyHeadingName"/>
    <w:rsid w:val="00793449"/>
    <w:rPr>
      <w:rFonts w:asciiTheme="majorHAnsi" w:hAnsiTheme="majorHAnsi"/>
      <w:color w:val="0054A4"/>
      <w:sz w:val="6"/>
      <w:szCs w:val="6"/>
    </w:rPr>
  </w:style>
  <w:style w:type="character" w:styleId="FollowedHyperlink">
    <w:name w:val="FollowedHyperlink"/>
    <w:basedOn w:val="DefaultParagraphFont"/>
    <w:uiPriority w:val="99"/>
    <w:semiHidden/>
    <w:unhideWhenUsed/>
    <w:rsid w:val="00144667"/>
    <w:rPr>
      <w:color w:val="0039A6" w:themeColor="followedHyperlink"/>
      <w:u w:val="single"/>
    </w:rPr>
  </w:style>
  <w:style w:type="paragraph" w:styleId="Revision">
    <w:name w:val="Revision"/>
    <w:hidden/>
    <w:uiPriority w:val="99"/>
    <w:semiHidden/>
    <w:rsid w:val="00B35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ensington Hospital">
      <a:dk1>
        <a:sysClr val="windowText" lastClr="000000"/>
      </a:dk1>
      <a:lt1>
        <a:sysClr val="window" lastClr="FFFFFF"/>
      </a:lt1>
      <a:dk2>
        <a:srgbClr val="0039A6"/>
      </a:dk2>
      <a:lt2>
        <a:srgbClr val="E7E8E9"/>
      </a:lt2>
      <a:accent1>
        <a:srgbClr val="0094B3"/>
      </a:accent1>
      <a:accent2>
        <a:srgbClr val="C3009E"/>
      </a:accent2>
      <a:accent3>
        <a:srgbClr val="FFC000"/>
      </a:accent3>
      <a:accent4>
        <a:srgbClr val="0039A6"/>
      </a:accent4>
      <a:accent5>
        <a:srgbClr val="818A8F"/>
      </a:accent5>
      <a:accent6>
        <a:srgbClr val="A5ACAF"/>
      </a:accent6>
      <a:hlink>
        <a:srgbClr val="0039A6"/>
      </a:hlink>
      <a:folHlink>
        <a:srgbClr val="0039A6"/>
      </a:folHlink>
    </a:clrScheme>
    <a:fontScheme name="Kensington Hospit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12 KENSINGTON AVENUE, KENSINGTON, WHANGAREI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5D86BF-2D78-4C48-BA97-47403476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Position Description</vt:lpstr>
    </vt:vector>
  </TitlesOfParts>
  <Company>KENSINGTON HOSPITAL LIMITED</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Tracey Hawkins</dc:creator>
  <cp:keywords/>
  <dc:description/>
  <cp:lastModifiedBy>Tracey Hawkins</cp:lastModifiedBy>
  <cp:revision>15</cp:revision>
  <cp:lastPrinted>2022-09-23T00:41:00Z</cp:lastPrinted>
  <dcterms:created xsi:type="dcterms:W3CDTF">2022-09-22T23:58:00Z</dcterms:created>
  <dcterms:modified xsi:type="dcterms:W3CDTF">2023-02-09T01:29:00Z</dcterms:modified>
</cp:coreProperties>
</file>